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Default="00717E12">
      <w:pPr>
        <w:ind w:right="-365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ЦЕНТР ТВОРЧЕСТВА ДЕТЕЙ И ЮНОШЕСТВА ДЖЕЙРАХСКОГО РАЙОНА</w:t>
      </w:r>
    </w:p>
    <w:p w:rsidR="000A7FB1" w:rsidRDefault="000A7FB1">
      <w:pPr>
        <w:ind w:right="-365"/>
        <w:rPr>
          <w:rFonts w:ascii="Times New Roman" w:hAnsi="Times New Roman"/>
          <w:b/>
          <w:sz w:val="32"/>
          <w:szCs w:val="32"/>
          <w:lang w:val="ru-RU"/>
        </w:rPr>
      </w:pPr>
    </w:p>
    <w:p w:rsidR="000A7FB1" w:rsidRDefault="00717E12">
      <w:pPr>
        <w:spacing w:after="0" w:line="240" w:lineRule="auto"/>
        <w:ind w:right="-365"/>
        <w:rPr>
          <w:rFonts w:ascii="Times New Roman" w:hAnsi="Times New Roman"/>
          <w:i/>
          <w:sz w:val="32"/>
          <w:szCs w:val="28"/>
          <w:lang w:val="ru-RU"/>
        </w:rPr>
      </w:pPr>
      <w:r>
        <w:rPr>
          <w:rFonts w:ascii="Times New Roman" w:hAnsi="Times New Roman"/>
          <w:i/>
          <w:sz w:val="32"/>
          <w:szCs w:val="28"/>
          <w:lang w:val="ru-RU"/>
        </w:rPr>
        <w:t>Принята   на заседании</w:t>
      </w:r>
      <w:proofErr w:type="gramStart"/>
      <w:r>
        <w:rPr>
          <w:rFonts w:ascii="Times New Roman" w:hAnsi="Times New Roman"/>
          <w:i/>
          <w:sz w:val="32"/>
          <w:szCs w:val="28"/>
          <w:lang w:val="ru-RU"/>
        </w:rPr>
        <w:t xml:space="preserve">                                                      У</w:t>
      </w:r>
      <w:proofErr w:type="gramEnd"/>
      <w:r>
        <w:rPr>
          <w:rFonts w:ascii="Times New Roman" w:hAnsi="Times New Roman"/>
          <w:i/>
          <w:sz w:val="32"/>
          <w:szCs w:val="28"/>
          <w:lang w:val="ru-RU"/>
        </w:rPr>
        <w:t>тверждаю</w:t>
      </w:r>
    </w:p>
    <w:p w:rsidR="000A7FB1" w:rsidRDefault="00717E12">
      <w:pPr>
        <w:spacing w:after="0" w:line="240" w:lineRule="auto"/>
        <w:ind w:right="-365"/>
        <w:rPr>
          <w:rFonts w:ascii="Times New Roman" w:hAnsi="Times New Roman"/>
          <w:i/>
          <w:sz w:val="32"/>
          <w:szCs w:val="28"/>
          <w:lang w:val="ru-RU"/>
        </w:rPr>
      </w:pPr>
      <w:r>
        <w:rPr>
          <w:rFonts w:ascii="Times New Roman" w:hAnsi="Times New Roman"/>
          <w:i/>
          <w:sz w:val="32"/>
          <w:szCs w:val="28"/>
          <w:lang w:val="ru-RU"/>
        </w:rPr>
        <w:t>Методического совета                                           Директор</w:t>
      </w:r>
    </w:p>
    <w:p w:rsidR="000A7FB1" w:rsidRDefault="00717E12">
      <w:pPr>
        <w:tabs>
          <w:tab w:val="left" w:pos="4440"/>
        </w:tabs>
        <w:spacing w:after="0" w:line="240" w:lineRule="auto"/>
        <w:rPr>
          <w:rFonts w:ascii="Times New Roman" w:hAnsi="Times New Roman"/>
          <w:i/>
          <w:sz w:val="32"/>
          <w:szCs w:val="28"/>
          <w:lang w:val="ru-RU"/>
        </w:rPr>
      </w:pPr>
      <w:r>
        <w:rPr>
          <w:rFonts w:ascii="Times New Roman" w:hAnsi="Times New Roman"/>
          <w:i/>
          <w:sz w:val="32"/>
          <w:szCs w:val="28"/>
          <w:lang w:val="ru-RU"/>
        </w:rPr>
        <w:t xml:space="preserve">Протокол №_____                          </w:t>
      </w:r>
      <w:r>
        <w:rPr>
          <w:rFonts w:ascii="Times New Roman" w:hAnsi="Times New Roman"/>
          <w:i/>
          <w:sz w:val="32"/>
          <w:szCs w:val="28"/>
          <w:lang w:val="ru-RU"/>
        </w:rPr>
        <w:t xml:space="preserve">          печать                                                                                  от «___»______20___г.                                            ______   </w:t>
      </w:r>
      <w:proofErr w:type="spellStart"/>
      <w:r>
        <w:rPr>
          <w:rFonts w:ascii="Times New Roman" w:hAnsi="Times New Roman"/>
          <w:i/>
          <w:sz w:val="32"/>
          <w:szCs w:val="28"/>
          <w:lang w:val="ru-RU"/>
        </w:rPr>
        <w:t>Цурова</w:t>
      </w:r>
      <w:proofErr w:type="spellEnd"/>
      <w:r>
        <w:rPr>
          <w:rFonts w:ascii="Times New Roman" w:hAnsi="Times New Roman"/>
          <w:i/>
          <w:sz w:val="32"/>
          <w:szCs w:val="28"/>
          <w:lang w:val="ru-RU"/>
        </w:rPr>
        <w:t xml:space="preserve"> М.С.</w:t>
      </w:r>
    </w:p>
    <w:p w:rsidR="000A7FB1" w:rsidRDefault="000A7FB1">
      <w:pPr>
        <w:spacing w:after="0" w:line="240" w:lineRule="auto"/>
        <w:ind w:right="-365"/>
        <w:rPr>
          <w:rFonts w:ascii="Times New Roman" w:hAnsi="Times New Roman"/>
          <w:i/>
          <w:sz w:val="32"/>
          <w:szCs w:val="28"/>
          <w:lang w:val="ru-RU"/>
        </w:rPr>
      </w:pPr>
    </w:p>
    <w:p w:rsidR="000A7FB1" w:rsidRDefault="000A7FB1">
      <w:pPr>
        <w:tabs>
          <w:tab w:val="left" w:pos="4440"/>
        </w:tabs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Дополнительная общеразвивающая</w:t>
      </w: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ПРОГРАММА</w:t>
      </w: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44"/>
          <w:szCs w:val="28"/>
          <w:lang w:val="ru-RU"/>
        </w:rPr>
      </w:pPr>
      <w:r>
        <w:rPr>
          <w:rFonts w:ascii="Times New Roman" w:hAnsi="Times New Roman"/>
          <w:b/>
          <w:i/>
          <w:sz w:val="48"/>
          <w:szCs w:val="28"/>
          <w:lang w:val="ru-RU"/>
        </w:rPr>
        <w:t>«Грамотейка</w:t>
      </w:r>
      <w:r>
        <w:rPr>
          <w:rFonts w:ascii="Times New Roman" w:hAnsi="Times New Roman"/>
          <w:b/>
          <w:i/>
          <w:sz w:val="44"/>
          <w:szCs w:val="28"/>
          <w:lang w:val="ru-RU"/>
        </w:rPr>
        <w:t>»</w:t>
      </w:r>
    </w:p>
    <w:p w:rsidR="000A7FB1" w:rsidRDefault="000A7FB1">
      <w:pPr>
        <w:tabs>
          <w:tab w:val="left" w:pos="4440"/>
        </w:tabs>
        <w:jc w:val="center"/>
        <w:rPr>
          <w:rFonts w:ascii="Times New Roman" w:hAnsi="Times New Roman"/>
          <w:b/>
          <w:i/>
          <w:sz w:val="48"/>
          <w:szCs w:val="28"/>
          <w:lang w:val="ru-RU"/>
        </w:rPr>
      </w:pP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Направленность </w:t>
      </w:r>
      <w:r>
        <w:rPr>
          <w:rFonts w:ascii="Times New Roman" w:hAnsi="Times New Roman"/>
          <w:sz w:val="32"/>
          <w:szCs w:val="28"/>
          <w:lang w:val="ru-RU"/>
        </w:rPr>
        <w:t>–</w:t>
      </w: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 xml:space="preserve">Художественно-творческая </w:t>
      </w:r>
    </w:p>
    <w:p w:rsidR="000A7FB1" w:rsidRDefault="000A7FB1">
      <w:pPr>
        <w:tabs>
          <w:tab w:val="left" w:pos="4440"/>
        </w:tabs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/>
          <w:b/>
          <w:i/>
          <w:sz w:val="32"/>
          <w:szCs w:val="28"/>
          <w:lang w:val="ru-RU"/>
        </w:rPr>
        <w:t>Срок реализации программы – 1 год</w:t>
      </w: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/>
          <w:b/>
          <w:i/>
          <w:sz w:val="32"/>
          <w:szCs w:val="28"/>
          <w:lang w:val="ru-RU"/>
        </w:rPr>
        <w:t>Возраст обучающихся – от  6 до 18 лет</w:t>
      </w:r>
    </w:p>
    <w:p w:rsidR="000A7FB1" w:rsidRDefault="000A7FB1">
      <w:pPr>
        <w:tabs>
          <w:tab w:val="left" w:pos="4440"/>
        </w:tabs>
        <w:rPr>
          <w:rFonts w:ascii="Times New Roman" w:hAnsi="Times New Roman"/>
          <w:b/>
          <w:sz w:val="32"/>
          <w:szCs w:val="28"/>
          <w:lang w:val="ru-RU"/>
        </w:rPr>
      </w:pPr>
    </w:p>
    <w:p w:rsidR="000A7FB1" w:rsidRDefault="000A7FB1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/>
          <w:b/>
          <w:i/>
          <w:sz w:val="32"/>
          <w:szCs w:val="28"/>
          <w:lang w:val="ru-RU"/>
        </w:rPr>
        <w:t>Педагог дополнительного образования –</w:t>
      </w: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32"/>
          <w:szCs w:val="28"/>
          <w:lang w:val="ru-RU"/>
        </w:rPr>
        <w:t>Арцханова</w:t>
      </w:r>
      <w:proofErr w:type="spellEnd"/>
      <w:r>
        <w:rPr>
          <w:rFonts w:ascii="Times New Roman" w:hAnsi="Times New Roman"/>
          <w:b/>
          <w:i/>
          <w:sz w:val="32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28"/>
          <w:lang w:val="ru-RU"/>
        </w:rPr>
        <w:t>Хадижат</w:t>
      </w:r>
      <w:proofErr w:type="spellEnd"/>
      <w:r>
        <w:rPr>
          <w:rFonts w:ascii="Times New Roman" w:hAnsi="Times New Roman"/>
          <w:b/>
          <w:i/>
          <w:sz w:val="32"/>
          <w:szCs w:val="28"/>
          <w:lang w:val="ru-RU"/>
        </w:rPr>
        <w:t xml:space="preserve"> Магомедовна</w:t>
      </w:r>
    </w:p>
    <w:p w:rsidR="000A7FB1" w:rsidRDefault="000A7FB1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</w:p>
    <w:p w:rsidR="000A7FB1" w:rsidRDefault="000A7FB1">
      <w:pPr>
        <w:tabs>
          <w:tab w:val="left" w:pos="4440"/>
        </w:tabs>
        <w:rPr>
          <w:rFonts w:ascii="Times New Roman" w:hAnsi="Times New Roman"/>
          <w:b/>
          <w:i/>
          <w:sz w:val="32"/>
          <w:szCs w:val="28"/>
          <w:lang w:val="ru-RU"/>
        </w:rPr>
      </w:pPr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32"/>
          <w:szCs w:val="28"/>
          <w:lang w:val="ru-RU"/>
        </w:rPr>
        <w:t>с</w:t>
      </w:r>
      <w:proofErr w:type="gramStart"/>
      <w:r>
        <w:rPr>
          <w:rFonts w:ascii="Times New Roman" w:hAnsi="Times New Roman"/>
          <w:b/>
          <w:i/>
          <w:sz w:val="32"/>
          <w:szCs w:val="28"/>
          <w:lang w:val="ru-RU"/>
        </w:rPr>
        <w:t>.Д</w:t>
      </w:r>
      <w:proofErr w:type="gramEnd"/>
      <w:r>
        <w:rPr>
          <w:rFonts w:ascii="Times New Roman" w:hAnsi="Times New Roman"/>
          <w:b/>
          <w:i/>
          <w:sz w:val="32"/>
          <w:szCs w:val="28"/>
          <w:lang w:val="ru-RU"/>
        </w:rPr>
        <w:t>жейрах</w:t>
      </w:r>
      <w:proofErr w:type="spellEnd"/>
    </w:p>
    <w:p w:rsidR="000A7FB1" w:rsidRDefault="00717E12">
      <w:pPr>
        <w:tabs>
          <w:tab w:val="left" w:pos="4440"/>
        </w:tabs>
        <w:jc w:val="center"/>
        <w:rPr>
          <w:rFonts w:ascii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/>
          <w:b/>
          <w:i/>
          <w:sz w:val="32"/>
          <w:szCs w:val="28"/>
          <w:lang w:val="ru-RU"/>
        </w:rPr>
        <w:t>202</w:t>
      </w:r>
      <w:r w:rsidR="00151111">
        <w:rPr>
          <w:rFonts w:ascii="Times New Roman" w:hAnsi="Times New Roman"/>
          <w:b/>
          <w:i/>
          <w:sz w:val="32"/>
          <w:szCs w:val="28"/>
          <w:lang w:val="ru-RU"/>
        </w:rPr>
        <w:t>2</w:t>
      </w:r>
      <w:r>
        <w:rPr>
          <w:rFonts w:ascii="Times New Roman" w:hAnsi="Times New Roman"/>
          <w:b/>
          <w:i/>
          <w:sz w:val="32"/>
          <w:szCs w:val="28"/>
          <w:lang w:val="ru-RU"/>
        </w:rPr>
        <w:t>г</w:t>
      </w:r>
    </w:p>
    <w:p w:rsidR="000A7FB1" w:rsidRDefault="000A7FB1">
      <w:pPr>
        <w:pStyle w:val="a8"/>
        <w:jc w:val="both"/>
        <w:rPr>
          <w:rStyle w:val="a4"/>
          <w:rFonts w:ascii="Times New Roman" w:hAnsi="Times New Roman"/>
          <w:bCs/>
          <w:sz w:val="24"/>
          <w:szCs w:val="24"/>
        </w:rPr>
      </w:pPr>
    </w:p>
    <w:p w:rsidR="000A7FB1" w:rsidRDefault="00717E12" w:rsidP="00151111">
      <w:pPr>
        <w:pStyle w:val="a8"/>
        <w:ind w:firstLineChars="1500" w:firstLine="3614"/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lastRenderedPageBreak/>
        <w:t>Пояснительная записка</w:t>
      </w:r>
    </w:p>
    <w:p w:rsidR="000A7FB1" w:rsidRDefault="00717E1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Вступление.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Искусство говорить  – это искусство свободного мышления, философского отношения к слову. Зародить в детских сердцах любовь к звучащему слову – это сверхзадача, поэтому на начальной стадии обучения все усилия необходимо направить на создание атмосферы, </w:t>
      </w:r>
      <w:r>
        <w:rPr>
          <w:rFonts w:ascii="Times New Roman" w:hAnsi="Times New Roman"/>
          <w:i/>
          <w:sz w:val="24"/>
          <w:szCs w:val="24"/>
          <w:lang w:val="ru-RU"/>
        </w:rPr>
        <w:t>в которой детям захочется писать, читать, рисовать, говорить, думать. Задача развития речи ребенка не сводится, как это принято считать, к обучению правильно и связно говорить, а предполагает постепенное и качественное формирование процессов слушания, гово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рения, чтения и письма, которые очень влияют друг на друга.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Новое знание открывается ученику самостоятельно, в процессе наблюдений за речью. Владение речью является залогом успеха во многих областях и сферах жизни. Наши дети нередко терпят неудачи в </w:t>
      </w:r>
      <w:r>
        <w:rPr>
          <w:rFonts w:ascii="Times New Roman" w:hAnsi="Times New Roman"/>
          <w:i/>
          <w:sz w:val="24"/>
          <w:szCs w:val="24"/>
          <w:lang w:val="ru-RU"/>
        </w:rPr>
        <w:t>учебе, общении и, в конечном итоге, в жизни вовсе не потому, что они глупы, бездарны, а от того, что не было должного развития их речи.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Кружок “Грамотейка” помогает развивать у ребенка речевой аппарат, а главное - помогает ему почувствовать, что он уме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лый и талантливый. На кружке создается атмосфера доброжелательности, искренности, в которой ребенок сможет познать себя и других. Лучшее начало учения состоит именно в том, чтобы привести в порядок, уяснить то, что уже собрано в детскую голову; превратить </w:t>
      </w:r>
      <w:r>
        <w:rPr>
          <w:rFonts w:ascii="Times New Roman" w:hAnsi="Times New Roman"/>
          <w:i/>
          <w:sz w:val="24"/>
          <w:szCs w:val="24"/>
          <w:lang w:val="ru-RU"/>
        </w:rPr>
        <w:t>безотчетное знание в сознательное и тем самым пробудить деятельность сознания и придать ребенку ту самостоятельность, при которой только учение становится полезным.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Программа предполагает обучение правильному произношению слов при чтении, развитие те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мпа речи и чтения, соотнесение его с содержанием высказывания и текста,  умение увеличивать и уменьшать силу голоса (от громкой речи до шепота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наоборот) в зависимости от ситуации и коммуникативной задачи высказывания, позволяет успешно реализовать коммун</w:t>
      </w:r>
      <w:r>
        <w:rPr>
          <w:rFonts w:ascii="Times New Roman" w:hAnsi="Times New Roman"/>
          <w:i/>
          <w:sz w:val="24"/>
          <w:szCs w:val="24"/>
          <w:lang w:val="ru-RU"/>
        </w:rPr>
        <w:t>икативный, функциональный подход к обучению языка  и способствует эффективному развитию речи ребенка.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Широко используются в работе произведения народного творчества – сказки, загадки, пословицы, поговорки - богатейший духовный источник, в котором отра</w:t>
      </w:r>
      <w:r>
        <w:rPr>
          <w:rFonts w:ascii="Times New Roman" w:hAnsi="Times New Roman"/>
          <w:i/>
          <w:sz w:val="24"/>
          <w:szCs w:val="24"/>
          <w:lang w:val="ru-RU"/>
        </w:rPr>
        <w:t>жены народная жизнь, черты народного характера. Особое место на занятиях отводится пословицам. Пословицы развивают у детей наблюдательность, речь, чутье к звуковым красотам родного языка, чувство юмора, обогащают их знание. Поэтому пословицы вводят детей в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тему, помогают обогатить усвоенное, выразить в краткой форме нравоучение, сформировать основную мысль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прочитанного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. Пословицы могут стать эпиграфом всего урока или служить созданием определенной проблемной ситуации                                  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Программа  направлена, кроме того,  на развитие национального самосознания при помощи ингушских народных сказок, пословиц, поговорок, легенд и т.д.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Большое внимание уделяется воспитанию  социальной роли личности, как носителя национальных традиций х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удожественной  культуры, важнейшей задачей становится повышение знаний  ингушского  фольклора  и чувства любви к своему народу. В каждом народе фольклор – это выражение его мечты.  В устном народном творчестве мифы, легенды, былины занимают особое место.  </w:t>
      </w:r>
      <w:r>
        <w:rPr>
          <w:rFonts w:ascii="Times New Roman" w:hAnsi="Times New Roman"/>
          <w:i/>
          <w:sz w:val="24"/>
          <w:szCs w:val="24"/>
          <w:lang w:val="ru-RU"/>
        </w:rPr>
        <w:t>Фольклор связывает народы, помогает им лучше понять друг друга.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Для достижения этих целей на базе центра  проводятся открытые занятия, ведется работа по возрождению обычаев, обрядов, традиций и  игр ингушского народа.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Игра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– одно из самых важных форм </w:t>
      </w:r>
      <w:r>
        <w:rPr>
          <w:rFonts w:ascii="Times New Roman" w:hAnsi="Times New Roman"/>
          <w:i/>
          <w:sz w:val="24"/>
          <w:szCs w:val="24"/>
          <w:lang w:val="ru-RU"/>
        </w:rPr>
        <w:t>деятельности ребенка,  дети через игры с самого раннего детства постигают окружающий мир, характеры людей. В школе же они, уже с 1-ого класса, оказываются в других условиях: жесткая образовательная структура, акцентирующая внимание на интеллектуальном разв</w:t>
      </w:r>
      <w:r>
        <w:rPr>
          <w:rFonts w:ascii="Times New Roman" w:hAnsi="Times New Roman"/>
          <w:i/>
          <w:sz w:val="24"/>
          <w:szCs w:val="24"/>
          <w:lang w:val="ru-RU"/>
        </w:rPr>
        <w:t>итии детей, оставляет мало места развитию у них фантазии, воображения. А всегда ли мы учитываем психофизические качества ученика?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Необходима такая система, которая соединила бы элементы эстетики, риторики, пластики, литературы, музыки,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изо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и т.д. В рамках урока это сделать сложно, эту задачу можно решить через кружковую работу. Эта форма способствует сближению детей, </w:t>
      </w: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раскрытию их </w:t>
      </w:r>
      <w:r>
        <w:rPr>
          <w:rFonts w:ascii="Times New Roman" w:hAnsi="Times New Roman"/>
          <w:i/>
          <w:sz w:val="24"/>
          <w:szCs w:val="24"/>
          <w:lang w:val="ru-RU"/>
        </w:rPr>
        <w:t>внутреннего мира, развитию образного мышления, приближает их к знаниям не только через разум, а и через чувства иллюзии.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Так на базе кружка «Массовики-затейники» была разработана программа «Грамотейка» - удивительный, сказочный, фантастический мир. 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Пр</w:t>
      </w:r>
      <w:r>
        <w:rPr>
          <w:rFonts w:ascii="Times New Roman" w:hAnsi="Times New Roman"/>
          <w:sz w:val="24"/>
          <w:szCs w:val="24"/>
          <w:lang w:val="ru-RU"/>
        </w:rPr>
        <w:t xml:space="preserve">ограмма рассчитана на </w:t>
      </w:r>
      <w:r>
        <w:rPr>
          <w:rFonts w:ascii="Times New Roman" w:hAnsi="Times New Roman"/>
          <w:b/>
          <w:sz w:val="24"/>
          <w:szCs w:val="24"/>
          <w:lang w:val="ru-RU"/>
        </w:rPr>
        <w:t>1 год</w:t>
      </w:r>
      <w:r>
        <w:rPr>
          <w:rFonts w:ascii="Times New Roman" w:hAnsi="Times New Roman"/>
          <w:sz w:val="24"/>
          <w:szCs w:val="24"/>
          <w:lang w:val="ru-RU"/>
        </w:rPr>
        <w:t xml:space="preserve"> и реализуется в рамках кружковой работы с воспитанниками  </w:t>
      </w:r>
      <w:r>
        <w:rPr>
          <w:rFonts w:ascii="Times New Roman" w:hAnsi="Times New Roman"/>
          <w:b/>
          <w:sz w:val="24"/>
          <w:szCs w:val="24"/>
          <w:lang w:val="ru-RU"/>
        </w:rPr>
        <w:t>6-18 лет.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552450</wp:posOffset>
            </wp:positionV>
            <wp:extent cx="2524125" cy="349313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 xml:space="preserve">  Ее содержание решает задачи комплексного развития детских способностей через игру, направлено на совершенствование основных психических процессов ребенка (ощ</w:t>
      </w:r>
      <w:r>
        <w:rPr>
          <w:rFonts w:ascii="Times New Roman" w:hAnsi="Times New Roman"/>
          <w:sz w:val="24"/>
          <w:szCs w:val="24"/>
          <w:lang w:val="ru-RU"/>
        </w:rPr>
        <w:t>ущения, восприятия, памяти, воли, иллюзий), на воспитание уверенности ребёнка в себе посредством публичного выступления.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К.Н.Станиславский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считал, что актёр – самый внимательный читатель. Отечественные психологи и педагоги: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Л.С. Выготский,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Б.Т.Теплов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Д.В.Менджерицкая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Л.В.Артёмова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Е.Л.Трусова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Н.В.Самоукина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и др.</w:t>
      </w:r>
      <w:r>
        <w:rPr>
          <w:rFonts w:ascii="Times New Roman" w:hAnsi="Times New Roman"/>
          <w:sz w:val="24"/>
          <w:szCs w:val="24"/>
          <w:lang w:val="ru-RU"/>
        </w:rPr>
        <w:t xml:space="preserve"> в своих работах, посвящённых выявлению возможностей развития творческих способностей детей, выделяют особую роль театрализации.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Театр</w:t>
      </w:r>
      <w:r>
        <w:rPr>
          <w:rFonts w:ascii="Times New Roman" w:hAnsi="Times New Roman"/>
          <w:sz w:val="24"/>
          <w:szCs w:val="24"/>
          <w:lang w:val="ru-RU"/>
        </w:rPr>
        <w:t xml:space="preserve"> – один из самых доступных видов искусства для детей, п</w:t>
      </w:r>
      <w:r>
        <w:rPr>
          <w:rFonts w:ascii="Times New Roman" w:hAnsi="Times New Roman"/>
          <w:sz w:val="24"/>
          <w:szCs w:val="24"/>
          <w:lang w:val="ru-RU"/>
        </w:rPr>
        <w:t>озволяет помочь ребёнку раскрыть его духовный и творческий потенциал.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Синтетическая природа театра действует комплексно: влияние оказывает и литературное произведение, и сценическая игра, и художественное оформление спектакля (декорации, реквизит), и муз</w:t>
      </w:r>
      <w:r>
        <w:rPr>
          <w:rFonts w:ascii="Times New Roman" w:hAnsi="Times New Roman"/>
          <w:sz w:val="24"/>
          <w:szCs w:val="24"/>
          <w:lang w:val="ru-RU"/>
        </w:rPr>
        <w:t>ыка, используемая в спектакле. Немаловажно, что в процессе театральной деятельности детей получается видимый продукт, что само по себе значимо.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26670</wp:posOffset>
            </wp:positionV>
            <wp:extent cx="2654935" cy="16287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 xml:space="preserve"> Театральная деятельность способна стать эффективным средством борьбы со страхом публичного выступления, сред</w:t>
      </w:r>
      <w:r>
        <w:rPr>
          <w:rFonts w:ascii="Times New Roman" w:hAnsi="Times New Roman"/>
          <w:sz w:val="24"/>
          <w:szCs w:val="24"/>
          <w:lang w:val="ru-RU"/>
        </w:rPr>
        <w:t>ством воспитания уверенности в себе.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Перевоплощаясь на сцене, в того или иного персонажа, дети осознают нереальность событий, которые они изображают, что даёт им чувствовать себя более раскованными, естественными, быть более свободными в проявлении своих</w:t>
      </w:r>
      <w:r>
        <w:rPr>
          <w:rFonts w:ascii="Times New Roman" w:hAnsi="Times New Roman"/>
          <w:sz w:val="24"/>
          <w:szCs w:val="24"/>
          <w:lang w:val="ru-RU"/>
        </w:rPr>
        <w:t xml:space="preserve"> чувств. 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Т.о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театр позволяет ранимым и неуверенным в себе детям стать смелее, решительнее. Успешный опыт на сцене способствует успешному общению в жизни, помогает занять ребёнку более активную жизненную позицию.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Программа «Грамотейка» включает целый ряд упражнений и заданий на развитие актёрских способностей ребёнка, раскрытие творческой индивидуальности каждого, раскрепощение личности.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предполагает интеграцию таких предметов, как чтение, музыка, </w:t>
      </w:r>
      <w:r>
        <w:rPr>
          <w:rFonts w:ascii="Times New Roman" w:hAnsi="Times New Roman"/>
          <w:sz w:val="24"/>
          <w:szCs w:val="24"/>
          <w:lang w:val="ru-RU"/>
        </w:rPr>
        <w:t xml:space="preserve">русский язык,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изо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этика.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Программа предполагает вовлечение в деятельность кружка родителей. Родители – соучастники и зрители. Идея программы - развитие творческих способностей каждого ребенка – основа формирования творческого коллектива класса.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Работа к</w:t>
      </w:r>
      <w:r>
        <w:rPr>
          <w:rFonts w:ascii="Times New Roman" w:hAnsi="Times New Roman"/>
          <w:sz w:val="24"/>
          <w:szCs w:val="24"/>
          <w:lang w:val="ru-RU"/>
        </w:rPr>
        <w:t xml:space="preserve">ружка основывается на </w:t>
      </w:r>
      <w:r>
        <w:rPr>
          <w:rFonts w:ascii="Times New Roman" w:hAnsi="Times New Roman"/>
          <w:b/>
          <w:sz w:val="24"/>
          <w:szCs w:val="24"/>
          <w:lang w:val="ru-RU"/>
        </w:rPr>
        <w:t>принципах: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7FB1" w:rsidRDefault="00717E12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Взаимосвязь кружковых занятий с классом;</w:t>
      </w:r>
    </w:p>
    <w:p w:rsidR="000A7FB1" w:rsidRDefault="00717E12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Добровольности;</w:t>
      </w:r>
    </w:p>
    <w:p w:rsidR="000A7FB1" w:rsidRDefault="00717E12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Равноправия всех обучающихся (хорошо и слабоуспевающих)</w:t>
      </w:r>
    </w:p>
    <w:p w:rsidR="000A7FB1" w:rsidRDefault="000A7FB1">
      <w:pPr>
        <w:spacing w:after="0" w:line="240" w:lineRule="auto"/>
        <w:rPr>
          <w:b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Режим занятий: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Занятия проводятся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 раза в неделю по 2 часа (40+40 минут) </w:t>
      </w:r>
      <w:r>
        <w:rPr>
          <w:rFonts w:ascii="Times New Roman" w:hAnsi="Times New Roman"/>
          <w:sz w:val="24"/>
          <w:szCs w:val="24"/>
          <w:lang w:val="ru-RU"/>
        </w:rPr>
        <w:t>каждое перерыв – 10 минут. Тако</w:t>
      </w:r>
      <w:r>
        <w:rPr>
          <w:rFonts w:ascii="Times New Roman" w:hAnsi="Times New Roman"/>
          <w:sz w:val="24"/>
          <w:szCs w:val="24"/>
          <w:lang w:val="ru-RU"/>
        </w:rPr>
        <w:t>й режим оптимален для  результативной работы кружка. Во время перерыва педагог находится с детьми.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pStyle w:val="ad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подведения итогов</w:t>
      </w:r>
      <w:r>
        <w:rPr>
          <w:rFonts w:ascii="Times New Roman" w:hAnsi="Times New Roman"/>
          <w:sz w:val="24"/>
          <w:szCs w:val="24"/>
        </w:rPr>
        <w:t>:</w:t>
      </w:r>
    </w:p>
    <w:p w:rsidR="000A7FB1" w:rsidRDefault="00717E12">
      <w:pPr>
        <w:pStyle w:val="ad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-выступление на праздниках, торжественных и тематических линейках;</w:t>
      </w:r>
    </w:p>
    <w:p w:rsidR="000A7FB1" w:rsidRDefault="00717E12">
      <w:pPr>
        <w:pStyle w:val="ad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мероприятиях, родительских собраниях;</w:t>
      </w:r>
    </w:p>
    <w:p w:rsidR="000A7FB1" w:rsidRDefault="00717E12">
      <w:pPr>
        <w:pStyle w:val="ad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меро</w:t>
      </w:r>
      <w:r>
        <w:rPr>
          <w:rFonts w:ascii="Times New Roman" w:hAnsi="Times New Roman"/>
          <w:sz w:val="24"/>
          <w:szCs w:val="24"/>
        </w:rPr>
        <w:t>приятиях младших классов;</w:t>
      </w:r>
    </w:p>
    <w:p w:rsidR="000A7FB1" w:rsidRDefault="00717E12">
      <w:pPr>
        <w:pStyle w:val="ad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сказок, сценок из жизни;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-постановка сказок и пьесок для свободного просмотра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По опыту предыдущего учебного года и в условиях продолжающейся сложной эпидемиологической ситуации в стране существует вероятность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временного  возвращения к дистанционной  форме  обучения детей, в том числе и  в  учреждениях  дополнительного  образования.  В связи с этим и было принято решение  о том, чтобы при  составлении  программы работы объединений учитывать такую вероятность  и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во  избежание   необходимости  кардинального  изменения  программы,  заранее предусмотреть  варианты проведения подобного   рода  занятий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вовлекая  в работу  родителей и  других членов семьи.  Для  этого  предусмотрены  различные  варианты  преподнесени</w:t>
      </w:r>
      <w:r>
        <w:rPr>
          <w:rFonts w:ascii="Times New Roman" w:hAnsi="Times New Roman"/>
          <w:i/>
          <w:sz w:val="24"/>
          <w:szCs w:val="24"/>
          <w:lang w:val="ru-RU"/>
        </w:rPr>
        <w:t>я  материала,  его  отработки и контроля  усвоения,  учтены  возможности  в  семьях:   наличие  компьютеров,  планшетов,  интернета,  поддержка родителей  и старших  братьев  и  сестер. В  программу  включается  различные  формы  работы,  удобные  на случа</w:t>
      </w:r>
      <w:r>
        <w:rPr>
          <w:rFonts w:ascii="Times New Roman" w:hAnsi="Times New Roman"/>
          <w:i/>
          <w:sz w:val="24"/>
          <w:szCs w:val="24"/>
          <w:lang w:val="ru-RU"/>
        </w:rPr>
        <w:t>й  проведения  занятий  в  дистанционном  формате:  просмотры  обучающих познавательных   и  сюжетных  фильмов, роликов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демонстративного  материала  для  усвоения темы,  стихи  и  песенки  в  аудио-формате ,  групповые   конференции и  соревнования ,  ви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кторины  и  экскурсы 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Направленность  программы: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>Программа направлена на постепенное и качественное формирование процессов слушания, говорения, чтения и письма, которые очень влияют друг на друга. Например, недоразвитие слушания может породить трудности в овладении письмом, а некачественное чтение – отра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зиться на правописании. Программа «Грамотейка» представляет систему интеллектуально-развивающих занятий для детей. Разные виды речевых умений формируются по-разному: одними можно овладеть на основе подражания, другими только в ходе специального обучения.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ab/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Актуальность программы:                                                                                                                                                      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В наше время слово, особенно ритмованное и рифмованное, поддерживает, формирует, гармонизирует маленького человека. Если ребенок не владеют этим орудием, то для него гораздо труднее учиться. Вот поэтому такой кружок актуален.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К тому же,  в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условиях  развивающегося туристического направления, когда наш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Джейрахский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район является  центром туризма, мы должны готовить детей  к тому, чтобы они имели возможность применять свои знания в данном направлении уметь приспособиться к  данным условиям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>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еть передать гостям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Джейраха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особенности  обычаев, быта, культуры нашего  народа.          Занятия располагают к усвоению хороших манер, так как соблюдение норм культуры поведения значительно облегчает учебу.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Новизна программы: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Программа  составлена в соо</w:t>
      </w:r>
      <w:r>
        <w:rPr>
          <w:rFonts w:ascii="Times New Roman" w:hAnsi="Times New Roman"/>
          <w:i/>
          <w:sz w:val="24"/>
          <w:szCs w:val="24"/>
          <w:lang w:val="ru-RU"/>
        </w:rPr>
        <w:t>тветствии с ФЗ «Об образовании  в Российской Федерации» (2012 г.) и Концепцией развития дополнительного образования детей (2014г).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ЦЕЛИ и ЗАДАЧИ: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Цели: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Приобщить детей к участию в разнообразных массовых мероприятиях: конкурсах, экскурсиях, встречах с ин</w:t>
      </w:r>
      <w:r>
        <w:rPr>
          <w:rFonts w:ascii="Times New Roman" w:hAnsi="Times New Roman"/>
          <w:sz w:val="24"/>
          <w:szCs w:val="24"/>
          <w:lang w:val="ru-RU"/>
        </w:rPr>
        <w:t>тересными людьми.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2.Обогатить словарный запас и грамматический строй речи учащихся.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Развитие языковой личности, совершенствование коммуникативных умений.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Вовлечь детей в разнообразный вид общественной, творческой  и коллективной деятельности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Обуч</w:t>
      </w:r>
      <w:r>
        <w:rPr>
          <w:rFonts w:ascii="Times New Roman" w:hAnsi="Times New Roman"/>
          <w:sz w:val="24"/>
          <w:szCs w:val="24"/>
          <w:lang w:val="ru-RU"/>
        </w:rPr>
        <w:t>ение навыкам культуры речи и речевого общения.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6.Привить детям любовь к истории своего народа, его  традициям, обычаям.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Развивать артистические данные.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Обеспечить каждому ребенку условия для максимального развития его творческих способностей.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9.Расши</w:t>
      </w:r>
      <w:r>
        <w:rPr>
          <w:rFonts w:ascii="Times New Roman" w:hAnsi="Times New Roman"/>
          <w:sz w:val="24"/>
          <w:szCs w:val="24"/>
          <w:lang w:val="ru-RU"/>
        </w:rPr>
        <w:t>рять кругозор детей, развивать воображение, память.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Задачи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раскрытия индивидуальных способностей ученика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эмоционально-образного восприятия окружающего мира; развития основных психических процессов и качеств (восприятия, памяти, внимания, наблюдател</w:t>
      </w:r>
      <w:r>
        <w:rPr>
          <w:rFonts w:ascii="Times New Roman" w:hAnsi="Times New Roman"/>
          <w:sz w:val="24"/>
          <w:szCs w:val="24"/>
          <w:lang w:val="ru-RU"/>
        </w:rPr>
        <w:t>ьности, фантазии, воображения, коммуникабельности, чувства ритма, смелости, публичного самовыражения); развития речевого аппарата и пластической выразительности движений; воспитания чувства ответственности перед коллективом; обогащения духовного мира услов</w:t>
      </w:r>
      <w:r>
        <w:rPr>
          <w:rFonts w:ascii="Times New Roman" w:hAnsi="Times New Roman"/>
          <w:sz w:val="24"/>
          <w:szCs w:val="24"/>
          <w:lang w:val="ru-RU"/>
        </w:rPr>
        <w:t>но можно сгруппировать в три блока:</w:t>
      </w:r>
      <w:proofErr w:type="gramEnd"/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Обучающие: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а) помочь детям осмыслить их речевую практику, чтобы на этой основе овладеть умением общаться.                                                                    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б) организовать активную речевую </w:t>
      </w:r>
      <w:r>
        <w:rPr>
          <w:rFonts w:ascii="Times New Roman" w:hAnsi="Times New Roman"/>
          <w:iCs/>
          <w:sz w:val="24"/>
          <w:szCs w:val="24"/>
          <w:lang w:val="ru-RU"/>
        </w:rPr>
        <w:t>деятельность учеников, в которой они постоянно будут применять полученные знания. Дети будут учиться слушать, говорить, сочинять.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Развивающие: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а) развивать чувство уместности высказывания, воспитывать внимание к той стороне речи, которая связана с добром,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уважительным отношением к человеку, то есть формировать вежливую речь.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б</w:t>
      </w:r>
      <w:proofErr w:type="gramStart"/>
      <w:r>
        <w:rPr>
          <w:rFonts w:ascii="Times New Roman" w:hAnsi="Times New Roman"/>
          <w:iCs/>
          <w:sz w:val="24"/>
          <w:szCs w:val="24"/>
          <w:lang w:val="ru-RU"/>
        </w:rPr>
        <w:t>)п</w:t>
      </w:r>
      <w:proofErr w:type="gramEnd"/>
      <w:r>
        <w:rPr>
          <w:rFonts w:ascii="Times New Roman" w:hAnsi="Times New Roman"/>
          <w:iCs/>
          <w:sz w:val="24"/>
          <w:szCs w:val="24"/>
          <w:lang w:val="ru-RU"/>
        </w:rPr>
        <w:t>остоянно обогащать память учащихся новыми словами, грамматическими формами конструкциями;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Воспитательные: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iCs/>
          <w:sz w:val="24"/>
          <w:szCs w:val="24"/>
          <w:lang w:val="ru-RU"/>
        </w:rPr>
        <w:t>а) воспитать и развить художественный вкус и уважение к фольклору,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авторскому творчеству разных народов.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б) воспитать нравственные качества по отношению к окружающим (доброжелательность, этническая толерантность, милосердие и т.д.), позитивное 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мироотношение</w:t>
      </w:r>
      <w:proofErr w:type="spellEnd"/>
      <w:r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     в) Разбудить творческое воображение учащихся. На кру</w:t>
      </w:r>
      <w:r>
        <w:rPr>
          <w:rFonts w:ascii="Times New Roman" w:hAnsi="Times New Roman"/>
          <w:iCs/>
          <w:sz w:val="24"/>
          <w:szCs w:val="24"/>
          <w:lang w:val="ru-RU"/>
        </w:rPr>
        <w:t>жке должно быть больше свободы, фантазии.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В течение года планируется участие детей во всех мероприятиях, проводимых в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ЦТДиЮ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Одно  из главных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условий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успеха обучения и развития творчества обучающихся – это индивидуальный подход к каждому ребенку. Важен и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принцип обучения и  воспитания в коллекти</w:t>
      </w:r>
      <w:r>
        <w:rPr>
          <w:rFonts w:ascii="Times New Roman" w:hAnsi="Times New Roman"/>
          <w:i/>
          <w:sz w:val="24"/>
          <w:szCs w:val="24"/>
          <w:lang w:val="ru-RU"/>
        </w:rPr>
        <w:t>ве. Он предполагает сочетание коллективных, групповых, индивидуальных форм организации на занятиях. Коллективн</w:t>
      </w:r>
      <w:r>
        <w:rPr>
          <w:rFonts w:ascii="Times New Roman" w:hAnsi="Times New Roman"/>
          <w:i/>
          <w:sz w:val="24"/>
          <w:szCs w:val="24"/>
          <w:lang w:val="ru-RU"/>
        </w:rPr>
        <w:t>ые задания вводятся в программу с целью формирования опыта общения и чувства коллективизма.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Оценка эффективности программы: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1.В конце года учащиеся должны знать, что такое ингушский этикет.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2.Иметь представление об ингушском  фольклоре.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3.Дети должны знат</w:t>
      </w:r>
      <w:r>
        <w:rPr>
          <w:rFonts w:ascii="Times New Roman" w:hAnsi="Times New Roman"/>
          <w:i/>
          <w:sz w:val="24"/>
          <w:szCs w:val="24"/>
          <w:lang w:val="ru-RU"/>
        </w:rPr>
        <w:t>ь, в какие игры играли их предки.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4.Дети должны уметь инсценировать различные обряды.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5. Дети должны знать ингушские народные песни.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6.Творческий отчет о проделанной работе </w:t>
      </w:r>
    </w:p>
    <w:p w:rsidR="000A7FB1" w:rsidRDefault="00717E1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Возраст обучающихся,  режим занятий:</w:t>
      </w:r>
    </w:p>
    <w:p w:rsidR="000A7FB1" w:rsidRDefault="00717E1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Программа кружка рассчитана на детей  от 6 до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18 лет.</w:t>
      </w:r>
    </w:p>
    <w:p w:rsidR="000A7FB1" w:rsidRDefault="00717E1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Срок реализации программы – 1 год.</w:t>
      </w:r>
    </w:p>
    <w:p w:rsidR="000A7FB1" w:rsidRDefault="00717E1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3 раза в неделю по 2 часа.</w:t>
      </w:r>
    </w:p>
    <w:p w:rsidR="000A7FB1" w:rsidRDefault="00717E1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Всего в неделю – 6 часов.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Программа имеет своей конечной целью решение триединой задачи: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речь-текст-культура общения.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Речь и ее значение в жизни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(речь является важнейшим средством об</w:t>
      </w:r>
      <w:r>
        <w:rPr>
          <w:rFonts w:ascii="Times New Roman" w:hAnsi="Times New Roman"/>
          <w:i/>
          <w:sz w:val="24"/>
          <w:szCs w:val="24"/>
          <w:lang w:val="ru-RU"/>
        </w:rPr>
        <w:t>щения, средством обмена чувствами и мыслями между людьми.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Речь служит целью познания мира.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Речь является средством воздействия на мысли, чувства и поведения людей). </w:t>
      </w:r>
      <w:proofErr w:type="gramEnd"/>
    </w:p>
    <w:p w:rsidR="000A7FB1" w:rsidRDefault="000A7F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2.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>Текст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(научить детей выражать связно свои мысли, то есть научить создавать речевое про</w:t>
      </w:r>
      <w:r>
        <w:rPr>
          <w:rFonts w:ascii="Times New Roman" w:hAnsi="Times New Roman"/>
          <w:i/>
          <w:sz w:val="24"/>
          <w:szCs w:val="24"/>
          <w:lang w:val="ru-RU"/>
        </w:rPr>
        <w:t>изведение.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Понятие о речевых произведениях малых форм: считалке, скороговорке, загадке). </w:t>
      </w:r>
      <w:proofErr w:type="gramEnd"/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Культура общения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(формировать личность человека, который в общении способен правильно воспринимать информацию, осмыслить ее, воздействовать на мысли и чувства окружающих, отстаивать свою точку зрения и считаться с мнением других).  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Описание форм, методов и средств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достижения цели: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Занятие может быть теоретическим, практическим или смешанного типа. Наряду с этим существуют и другие формы обучения. При нашей специфике это: экскурсии, праздники, конкурсы, игры и т.п. Форма проведения занятий разнообразна: КВНы, виктори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ны, разгадывание кроссвордов, сочинительство, инсценировки.  Все это развивает у детей сообразительность, внимание, учит выдержке, настойчивости, развивает воображение. 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Организация работы с коллективом детей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также имеет свои формы и подразделяется на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г</w:t>
      </w:r>
      <w:r>
        <w:rPr>
          <w:rFonts w:ascii="Times New Roman" w:hAnsi="Times New Roman"/>
          <w:i/>
          <w:sz w:val="24"/>
          <w:szCs w:val="24"/>
          <w:lang w:val="ru-RU"/>
        </w:rPr>
        <w:t>рупповую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, подгрупповую и индивидуальную. При реализации программы используются различные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методы: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− словесные: беседы, рассказы, объяснение, описание;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− наглядные: аудио-видеоматериалы, репродукции, таблицы, образцы изделий декоративно-прикладного творчес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тва;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− практические: освоение пения и народного танца, изучение наглядных пособий, образцов и макетов изделий.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1.Выразительное чтение поэтических и прозаических произведений.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2.Чтение произведений устного народного творчества.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Работу по формированию у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мения четко излагать свои мысли нужно начинать с пересказа, услышанного с опорой на вопросы, действия, предметные картинки, данные в последовательности услышанного рассказа.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Позднее детей учат определять части в рассказе, составлять его план и пересказ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ывать, опираясь на этот план. Развивая у детей фантазию, творческое мышление, включать в задание пересказы по отдельным фрагментам (началу, середине и концу) рассказа. После того как дети научились последовательно передавать содержание услышанного, учимся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составлять выборочный пересказ. Этот вид работы требует умения обобщать и выбирать самое главное из всего текста.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Наиболее сложным для учащихся является краткий пересказ. Поэтому  программа предусматривает упражнения в составлении предложений из слов,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объединенных одной темой. Дети учатся определять и формулировать тему и основную мысль текста, озаглавливать полученный текст. Отработка умения корректировать составленные </w:t>
      </w: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предложения. Лексические упражнения позволяют сосредоточить внимание учащихся на сем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антике новых слов, обогатить их словарный запас. Используются задания, в которых предлагалось восстановить предложения, вписав пропущенные слова, которые необходимо было выбрать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из</w:t>
      </w:r>
      <w:proofErr w:type="gramEnd"/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данных синонимичных рядов слов.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Занятия кружка представляют собой инте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грацию уроков русского языка, ингушского языка, развития устной речи и литературного чтения. 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Примерная структура урока: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формулировка темы учащимися,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эмоциональная речевая разминка,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конкурс «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скороговорителей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» (чтецов),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орфографическая минутка,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языков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ые игры,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весёлая минутка,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речевое творчество (написание сочинения - миниатюры, иллюстрирование).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Средства развития речевого творчества: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I. От практики к теории и опять к практике.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II. Развитие творческого воображения и литературно-творческих </w:t>
      </w:r>
      <w:r>
        <w:rPr>
          <w:rFonts w:ascii="Times New Roman" w:hAnsi="Times New Roman"/>
          <w:i/>
          <w:sz w:val="24"/>
          <w:szCs w:val="24"/>
          <w:lang w:val="ru-RU"/>
        </w:rPr>
        <w:t>способностей.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Ожидаемые результаты: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- Проявление  стремления к постоянному общению с книгой, испытывая удовольствие при прослушивании или самостоятельном прочтении;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 Восприятие литературного героя в целом (внешний вид, поступки, мысли), давать оценку де</w:t>
      </w:r>
      <w:r>
        <w:rPr>
          <w:rFonts w:ascii="Times New Roman" w:hAnsi="Times New Roman"/>
          <w:i/>
          <w:sz w:val="24"/>
          <w:szCs w:val="24"/>
          <w:lang w:val="ru-RU"/>
        </w:rPr>
        <w:t>йствиям;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 Пересказ литературных произведений, самостоятельная передача идеи  и содержания, выразительное воспроизведение диалогов  действующих лиц;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 Различение литературных жанров: сказка, рассказ, загадка, пословица, стихотворение;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 Умение сравнивать п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редметы, находить существенные признаки, объединять их на этой основе в группы (посуда, мебель, одежда, овощи и т.д.);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- Запоминание образов героев произведений, способность к анализу поступков героев, ответам на вопросы по тексту, умение анализироват</w:t>
      </w:r>
      <w:r>
        <w:rPr>
          <w:rFonts w:ascii="Times New Roman" w:hAnsi="Times New Roman"/>
          <w:i/>
          <w:sz w:val="24"/>
          <w:szCs w:val="24"/>
          <w:lang w:val="ru-RU"/>
        </w:rPr>
        <w:t>ь ситуации в произведениях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.                        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Применение полученных знаний и умений в практической деятельности;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 Участие в школьных, районных и республиканских олимпиадах;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-Данная программа поможет учащимся расширить и углубить знания по </w:t>
      </w:r>
      <w:r>
        <w:rPr>
          <w:rFonts w:ascii="Times New Roman" w:hAnsi="Times New Roman"/>
          <w:i/>
          <w:sz w:val="24"/>
          <w:szCs w:val="24"/>
          <w:lang w:val="ru-RU"/>
        </w:rPr>
        <w:t>русской литературе и по зарубежной, а также по устному народному творчеству.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Результат реализации программы определяется личностным ростом ребенка.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Программа призвана помочь каждому воспитаннику осмыслить его место в жизни, приобщиться к целому ряду ц</w:t>
      </w:r>
      <w:r>
        <w:rPr>
          <w:rFonts w:ascii="Times New Roman" w:hAnsi="Times New Roman"/>
          <w:i/>
          <w:sz w:val="24"/>
          <w:szCs w:val="24"/>
          <w:lang w:val="ru-RU"/>
        </w:rPr>
        <w:t>енностных понятий, помочь сформировать собственный взгляд на жизнь, свое мировоззрение и в то же время знать и уважать прошлое и настоящее своей Родины.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Перечень необходимых ресурсов: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1)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 xml:space="preserve">Доска и мел.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3)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>Тетради.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4)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>Видео- и  аудио – аппаратура, видеофиль</w:t>
      </w:r>
      <w:r>
        <w:rPr>
          <w:rFonts w:ascii="Times New Roman" w:hAnsi="Times New Roman"/>
          <w:i/>
          <w:sz w:val="24"/>
          <w:szCs w:val="24"/>
          <w:lang w:val="ru-RU"/>
        </w:rPr>
        <w:t>мы, компьютерные программы.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5)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>Компьютер, ноутбук.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6)  Репродукции картин известных художников.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7)  Дидактический материал (документы, книги, сказки, картины,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наглядный    материал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Формы организации практической работы: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 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   1.Организация мероприятий, экскурсий, выходов в музей, посещение выставок, поездки.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2.Встреча с писателями, известными людьми.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Диагностика уровня знаний, умений, навыков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обеспечивается следующими мероприятиями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:</w:t>
      </w:r>
      <w:proofErr w:type="gramEnd"/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1)</w:t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викторины, конкурсы, познавательные игры 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 xml:space="preserve">сочинения, сообщения кружковцев. 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3)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>участие в районных  и республиканских и во всероссийских конкурсах и олимпиадах и в блиц – олимпиадах.</w:t>
      </w:r>
    </w:p>
    <w:p w:rsidR="000A7FB1" w:rsidRDefault="00717E1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4)</w:t>
      </w:r>
      <w:r>
        <w:rPr>
          <w:rFonts w:ascii="Times New Roman" w:hAnsi="Times New Roman"/>
          <w:i/>
          <w:sz w:val="24"/>
          <w:szCs w:val="24"/>
          <w:lang w:val="ru-RU"/>
        </w:rPr>
        <w:tab/>
        <w:t xml:space="preserve"> участие в Республиканском детском экологическом форуме «Зеленая пл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анета», в Международном конкурсе поделок «Пластилиновая сказка». </w:t>
      </w:r>
    </w:p>
    <w:p w:rsidR="000A7FB1" w:rsidRDefault="000A7FB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jc w:val="center"/>
        <w:rPr>
          <w:rStyle w:val="15"/>
          <w:b/>
          <w:iCs/>
          <w:sz w:val="24"/>
          <w:szCs w:val="24"/>
          <w:u w:val="single"/>
        </w:rPr>
      </w:pPr>
      <w:proofErr w:type="spellStart"/>
      <w:proofErr w:type="gramStart"/>
      <w:r>
        <w:rPr>
          <w:rStyle w:val="15"/>
          <w:b/>
          <w:iCs/>
          <w:sz w:val="24"/>
          <w:szCs w:val="24"/>
          <w:u w:val="single"/>
        </w:rPr>
        <w:t>Учебно</w:t>
      </w:r>
      <w:proofErr w:type="spellEnd"/>
      <w:r>
        <w:rPr>
          <w:rStyle w:val="15"/>
          <w:b/>
          <w:iCs/>
          <w:sz w:val="24"/>
          <w:szCs w:val="24"/>
          <w:u w:val="single"/>
        </w:rPr>
        <w:t>–</w:t>
      </w:r>
      <w:proofErr w:type="spellStart"/>
      <w:r>
        <w:rPr>
          <w:rStyle w:val="15"/>
          <w:b/>
          <w:iCs/>
          <w:sz w:val="24"/>
          <w:szCs w:val="24"/>
          <w:u w:val="single"/>
        </w:rPr>
        <w:t>тематический</w:t>
      </w:r>
      <w:proofErr w:type="spellEnd"/>
      <w:r>
        <w:rPr>
          <w:rStyle w:val="15"/>
          <w:b/>
          <w:iCs/>
          <w:sz w:val="24"/>
          <w:szCs w:val="24"/>
          <w:u w:val="single"/>
        </w:rPr>
        <w:t xml:space="preserve"> </w:t>
      </w:r>
      <w:proofErr w:type="spellStart"/>
      <w:r>
        <w:rPr>
          <w:rStyle w:val="15"/>
          <w:b/>
          <w:iCs/>
          <w:sz w:val="24"/>
          <w:szCs w:val="24"/>
          <w:u w:val="single"/>
        </w:rPr>
        <w:t>план</w:t>
      </w:r>
      <w:proofErr w:type="spellEnd"/>
      <w:r>
        <w:rPr>
          <w:rStyle w:val="15"/>
          <w:b/>
          <w:iCs/>
          <w:sz w:val="24"/>
          <w:szCs w:val="24"/>
          <w:u w:val="single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7566"/>
        <w:gridCol w:w="1547"/>
      </w:tblGrid>
      <w:tr w:rsidR="000A7FB1">
        <w:trPr>
          <w:trHeight w:val="528"/>
        </w:trPr>
        <w:tc>
          <w:tcPr>
            <w:tcW w:w="634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566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47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</w:tr>
      <w:tr w:rsidR="000A7FB1">
        <w:trPr>
          <w:trHeight w:val="477"/>
        </w:trPr>
        <w:tc>
          <w:tcPr>
            <w:tcW w:w="634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66" w:type="dxa"/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Вводные и итоговые занятия.</w:t>
            </w:r>
          </w:p>
        </w:tc>
        <w:tc>
          <w:tcPr>
            <w:tcW w:w="1547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0A7FB1">
        <w:trPr>
          <w:trHeight w:val="411"/>
        </w:trPr>
        <w:tc>
          <w:tcPr>
            <w:tcW w:w="634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66" w:type="dxa"/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Развитие речи. Сказка к нам приходит.</w:t>
            </w:r>
          </w:p>
        </w:tc>
        <w:tc>
          <w:tcPr>
            <w:tcW w:w="1547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</w:tr>
      <w:tr w:rsidR="000A7FB1">
        <w:trPr>
          <w:trHeight w:val="784"/>
        </w:trPr>
        <w:tc>
          <w:tcPr>
            <w:tcW w:w="634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66" w:type="dxa"/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Уроки доброты. Просмотр и обсуждение социальных роликов. </w:t>
            </w:r>
          </w:p>
        </w:tc>
        <w:tc>
          <w:tcPr>
            <w:tcW w:w="1547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0A7FB1">
        <w:trPr>
          <w:trHeight w:val="563"/>
        </w:trPr>
        <w:tc>
          <w:tcPr>
            <w:tcW w:w="634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566" w:type="dxa"/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Памятные даты</w:t>
            </w:r>
          </w:p>
        </w:tc>
        <w:tc>
          <w:tcPr>
            <w:tcW w:w="1547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0A7FB1">
        <w:trPr>
          <w:trHeight w:val="724"/>
        </w:trPr>
        <w:tc>
          <w:tcPr>
            <w:tcW w:w="634" w:type="dxa"/>
            <w:tcBorders>
              <w:bottom w:val="single" w:sz="4" w:space="0" w:color="auto"/>
            </w:tcBorders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566" w:type="dxa"/>
            <w:tcBorders>
              <w:bottom w:val="single" w:sz="4" w:space="0" w:color="auto"/>
            </w:tcBorders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Просмотры и обсуждение фильмов. Работа с альбомами, создание буклетов.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0A7FB1">
        <w:trPr>
          <w:trHeight w:val="665"/>
        </w:trPr>
        <w:tc>
          <w:tcPr>
            <w:tcW w:w="634" w:type="dxa"/>
            <w:tcBorders>
              <w:top w:val="single" w:sz="4" w:space="0" w:color="auto"/>
            </w:tcBorders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566" w:type="dxa"/>
            <w:tcBorders>
              <w:top w:val="single" w:sz="4" w:space="0" w:color="auto"/>
            </w:tcBorders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Фольклор и мы. Ингушский фольклор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0A7FB1">
        <w:trPr>
          <w:trHeight w:val="575"/>
        </w:trPr>
        <w:tc>
          <w:tcPr>
            <w:tcW w:w="634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566" w:type="dxa"/>
          </w:tcPr>
          <w:p w:rsidR="000A7FB1" w:rsidRDefault="00717E12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Конкурсные программы</w:t>
            </w:r>
          </w:p>
        </w:tc>
        <w:tc>
          <w:tcPr>
            <w:tcW w:w="1547" w:type="dxa"/>
          </w:tcPr>
          <w:p w:rsidR="000A7FB1" w:rsidRDefault="00717E12" w:rsidP="00151111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151111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0A7FB1">
        <w:trPr>
          <w:trHeight w:val="422"/>
        </w:trPr>
        <w:tc>
          <w:tcPr>
            <w:tcW w:w="634" w:type="dxa"/>
          </w:tcPr>
          <w:p w:rsidR="000A7FB1" w:rsidRDefault="000A7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66" w:type="dxa"/>
          </w:tcPr>
          <w:p w:rsidR="000A7FB1" w:rsidRDefault="00717E1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547" w:type="dxa"/>
          </w:tcPr>
          <w:p w:rsidR="000A7FB1" w:rsidRDefault="00717E12" w:rsidP="00151111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51111">
              <w:rPr>
                <w:b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="00151111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</w:tbl>
    <w:p w:rsidR="000A7FB1" w:rsidRDefault="000A7FB1">
      <w:pPr>
        <w:spacing w:after="0"/>
        <w:rPr>
          <w:sz w:val="24"/>
          <w:szCs w:val="24"/>
          <w:lang w:val="ru-RU"/>
        </w:rPr>
      </w:pPr>
    </w:p>
    <w:p w:rsidR="000A7FB1" w:rsidRDefault="00717E1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Содержание программы</w:t>
      </w: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1)Вводные и итоговые занятия.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Теория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сообщение задач кружка, знакомство с правилами поведения на кружке, инструктаж. Тематические беседы о временах года, сезонных изменениях, явлениях природы и предметах окружающего мира, отношениях людей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Практика:</w:t>
      </w:r>
      <w:r>
        <w:rPr>
          <w:rFonts w:ascii="Times New Roman" w:hAnsi="Times New Roman"/>
          <w:sz w:val="24"/>
          <w:szCs w:val="24"/>
          <w:lang w:val="ru-RU"/>
        </w:rPr>
        <w:t xml:space="preserve"> игра «Снежный ком», театр-экспромт «Колобок</w:t>
      </w:r>
      <w:r>
        <w:rPr>
          <w:rFonts w:ascii="Times New Roman" w:hAnsi="Times New Roman"/>
          <w:sz w:val="24"/>
          <w:szCs w:val="24"/>
          <w:lang w:val="ru-RU"/>
        </w:rPr>
        <w:t>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онкурсы, загадки, викторина.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Творческий отчет – конце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рт в пр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исутствии родителей и педагогов. Награждения.</w:t>
      </w:r>
    </w:p>
    <w:p w:rsidR="000A7FB1" w:rsidRDefault="000A7F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2)</w:t>
      </w: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Развитие речи. 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Сказка к нам приходит.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Теория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Знакомство с произведениями детских писателей и поэтов. Чтение. Беседы. Пересказ. Заучивание сти</w:t>
      </w:r>
      <w:r>
        <w:rPr>
          <w:rFonts w:ascii="Times New Roman" w:hAnsi="Times New Roman"/>
          <w:sz w:val="24"/>
          <w:szCs w:val="24"/>
          <w:lang w:val="ru-RU"/>
        </w:rPr>
        <w:t xml:space="preserve">хотворений. </w:t>
      </w:r>
      <w:r>
        <w:rPr>
          <w:rFonts w:ascii="Times New Roman" w:hAnsi="Times New Roman"/>
          <w:sz w:val="24"/>
          <w:szCs w:val="24"/>
          <w:lang w:val="ru-RU" w:eastAsia="ru-RU"/>
        </w:rPr>
        <w:t>Знакомство со сказками, мифами и легендами наших предк</w:t>
      </w:r>
      <w:r>
        <w:rPr>
          <w:rFonts w:ascii="Times New Roman" w:hAnsi="Times New Roman"/>
          <w:sz w:val="24"/>
          <w:szCs w:val="24"/>
          <w:lang w:val="ru-RU"/>
        </w:rPr>
        <w:t xml:space="preserve">ов, русскими народными сказками. 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Беседа о сказке, как литературном жанре; структура, содержание, виды сказок; инструкции по подготовке презентации; анализ сказочных постановок.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Знакомств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 с творчеством и  произведениями Крылова И.А. и древнегреческого баснописца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–Э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зопа.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Практика: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пересказ сказок и постановка сказочных сюжетов.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Пересказывание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Анализ. Инсценировки, </w:t>
      </w:r>
      <w:r>
        <w:rPr>
          <w:rFonts w:ascii="Times New Roman" w:hAnsi="Times New Roman"/>
          <w:sz w:val="24"/>
          <w:szCs w:val="24"/>
          <w:lang w:val="ru-RU"/>
        </w:rPr>
        <w:t xml:space="preserve"> театрализованные постановки сказок; создание книги; сочинение авторских сказок и выполнение к ним иллюстраций; кукольная постановка; конкурсы и викторины по сказкам.</w:t>
      </w: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Чтение по ролям, инсценировки, конкурс-викторина.</w:t>
      </w:r>
    </w:p>
    <w:p w:rsidR="000A7FB1" w:rsidRDefault="000A7FB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lastRenderedPageBreak/>
        <w:t>3)Уроки доброты.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Теория:</w:t>
      </w:r>
      <w:r>
        <w:rPr>
          <w:rFonts w:ascii="Times New Roman" w:hAnsi="Times New Roman"/>
          <w:sz w:val="24"/>
          <w:szCs w:val="24"/>
          <w:lang w:val="ru-RU"/>
        </w:rPr>
        <w:t xml:space="preserve"> знакомство с </w:t>
      </w:r>
      <w:r>
        <w:rPr>
          <w:rFonts w:ascii="Times New Roman" w:hAnsi="Times New Roman"/>
          <w:sz w:val="24"/>
          <w:szCs w:val="24"/>
          <w:lang w:val="ru-RU"/>
        </w:rPr>
        <w:t>уроками вежливости, стихи о доброте.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Практика:</w:t>
      </w:r>
      <w:r>
        <w:rPr>
          <w:rFonts w:ascii="Times New Roman" w:hAnsi="Times New Roman"/>
          <w:sz w:val="24"/>
          <w:szCs w:val="24"/>
          <w:lang w:val="ru-RU"/>
        </w:rPr>
        <w:t xml:space="preserve"> Просмотр и обсуждение социальных  роликов,  постановка кукольной сказки «Вежливый кролик», работа с пословицами и поговорками; программа «Давайте жить дружно».</w:t>
      </w: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4)Памятные даты.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Теория: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мероприятия, посвященные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календарным датам   и праздникам</w:t>
      </w:r>
    </w:p>
    <w:p w:rsidR="000A7FB1" w:rsidRDefault="00717E1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(Концерты, мини-спектакли, постановки, конкурсы, викторины)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знакомство со сценариями; беседа о профессиях.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/>
          <w:sz w:val="24"/>
          <w:szCs w:val="24"/>
          <w:u w:val="single"/>
          <w:lang w:val="ru-RU"/>
        </w:rPr>
        <w:t>Практика:</w:t>
      </w:r>
      <w:r>
        <w:rPr>
          <w:rFonts w:ascii="Times New Roman" w:hAnsi="Times New Roman"/>
          <w:sz w:val="24"/>
          <w:szCs w:val="24"/>
          <w:lang w:val="ru-RU"/>
        </w:rPr>
        <w:t xml:space="preserve"> разучивание стихов, песен; постановка спектакля, сценок; изготовление рисунков, поздравительных открыток,</w:t>
      </w:r>
      <w:r>
        <w:rPr>
          <w:rFonts w:ascii="Times New Roman" w:hAnsi="Times New Roman"/>
          <w:sz w:val="24"/>
          <w:szCs w:val="24"/>
          <w:lang w:val="ru-RU"/>
        </w:rPr>
        <w:t xml:space="preserve"> плакатов; подготовка костюмов и декораций; конкурсные программы.</w:t>
      </w:r>
      <w:proofErr w:type="gramEnd"/>
    </w:p>
    <w:p w:rsidR="000A7FB1" w:rsidRDefault="000A7FB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5)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Просмотры и обсуждение фильмов. Работа с альбомами, создание буклетов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0A7FB1" w:rsidRDefault="000A7FB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Теория:</w:t>
      </w:r>
      <w:r>
        <w:rPr>
          <w:rFonts w:ascii="Times New Roman" w:hAnsi="Times New Roman"/>
          <w:sz w:val="24"/>
          <w:szCs w:val="24"/>
          <w:lang w:val="ru-RU"/>
        </w:rPr>
        <w:t xml:space="preserve"> информативная беседа по различным темам,  по правилам оформления альбомов и буклетов.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Практика:</w:t>
      </w:r>
      <w:r>
        <w:rPr>
          <w:rFonts w:ascii="Times New Roman" w:hAnsi="Times New Roman"/>
          <w:sz w:val="24"/>
          <w:szCs w:val="24"/>
          <w:lang w:val="ru-RU"/>
        </w:rPr>
        <w:t xml:space="preserve"> Просмотры и обсуждение фильмов.  Создание буклетов.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Оформление альбомов «Наши дела»  рисунками, вырезками, стихами, песнями, фотографиями и т.п.</w:t>
      </w:r>
      <w:proofErr w:type="gramEnd"/>
    </w:p>
    <w:p w:rsidR="000A7FB1" w:rsidRDefault="000A7F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6. Фольклор и мы. Ингушский фольклор. </w:t>
      </w:r>
    </w:p>
    <w:p w:rsidR="000A7FB1" w:rsidRDefault="000A7FB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>Теория: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(Знакомство с фольклорным  героем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Цагеном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, театром сатиры и ю</w:t>
      </w:r>
      <w:r>
        <w:rPr>
          <w:rFonts w:ascii="Times New Roman" w:hAnsi="Times New Roman"/>
          <w:sz w:val="24"/>
          <w:szCs w:val="24"/>
          <w:lang w:val="ru-RU" w:eastAsia="ru-RU"/>
        </w:rPr>
        <w:t>мора ТО «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Зокх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».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Ознакомление с разделами устного народного творчества. Разучивание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потешек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пословиц,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закличек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Отгадывание загадок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Ознакомление с разделами устного народного творчества. Разучивание поговорок, пословиц. Отгадывание загадок. Знакомство с</w:t>
      </w:r>
      <w:r>
        <w:rPr>
          <w:rFonts w:ascii="Times New Roman" w:hAnsi="Times New Roman"/>
          <w:sz w:val="24"/>
          <w:szCs w:val="24"/>
          <w:lang w:val="ru-RU"/>
        </w:rPr>
        <w:t xml:space="preserve"> произведениями детских писателей и поэтов. Чтение. Беседы. Пересказ.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Заучивание стихотворений)</w:t>
      </w:r>
      <w:proofErr w:type="gramEnd"/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>Практика: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Инсценировка различных характерных ситуаций, сюжетов из    репертуара «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Зокх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0A7FB1" w:rsidRDefault="000A7F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7)Конкурсные программы.</w:t>
      </w:r>
    </w:p>
    <w:p w:rsidR="000A7FB1" w:rsidRDefault="000A7FB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Теория:</w:t>
      </w:r>
      <w:r>
        <w:rPr>
          <w:rFonts w:ascii="Times New Roman" w:hAnsi="Times New Roman"/>
          <w:sz w:val="24"/>
          <w:szCs w:val="24"/>
          <w:lang w:val="ru-RU"/>
        </w:rPr>
        <w:t xml:space="preserve"> инструкции по подготовке выставки; беседа по телевизионным передачам.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Знакомство с ингушскими играми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( Г1олгаш,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Кулла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маркъилг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и т.д.)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Практика:</w:t>
      </w:r>
      <w:r>
        <w:rPr>
          <w:rFonts w:ascii="Times New Roman" w:hAnsi="Times New Roman"/>
          <w:sz w:val="24"/>
          <w:szCs w:val="24"/>
          <w:lang w:val="ru-RU"/>
        </w:rPr>
        <w:t xml:space="preserve"> Интеллектуальные игры. КВН. Викторина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«По дорогам сказок».  Литературный праздник «По страницам любимых книг»; кукольные постановки; выполнение рисунков; разучивание стихов, частушек; подготовка оформления; подбор костюмов; упражнения на развитие образно</w:t>
      </w:r>
      <w:r>
        <w:rPr>
          <w:rFonts w:ascii="Times New Roman" w:hAnsi="Times New Roman"/>
          <w:sz w:val="24"/>
          <w:szCs w:val="24"/>
          <w:lang w:val="ru-RU"/>
        </w:rPr>
        <w:t>го мышления и восприятия; развивающие и подвижные игры; инсценировки.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0A7FB1" w:rsidRDefault="00717E1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Разучивание ингушских народных игр. Инсценировка различных  ситуаций, сюжетов из  репертуара «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Зокх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»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остановка сказочных сюжетов.</w:t>
      </w:r>
    </w:p>
    <w:p w:rsidR="000A7FB1" w:rsidRDefault="00717E12">
      <w:pPr>
        <w:ind w:right="-365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                       </w:t>
      </w:r>
    </w:p>
    <w:p w:rsidR="000A7FB1" w:rsidRDefault="00717E12" w:rsidP="00151111">
      <w:pPr>
        <w:ind w:right="-365" w:firstLineChars="1250" w:firstLine="3012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Методическое об</w:t>
      </w:r>
      <w:r>
        <w:rPr>
          <w:b/>
          <w:sz w:val="24"/>
          <w:szCs w:val="24"/>
          <w:lang w:val="ru-RU"/>
        </w:rPr>
        <w:t>еспечение программы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110"/>
        <w:gridCol w:w="2658"/>
      </w:tblGrid>
      <w:tr w:rsidR="000A7FB1">
        <w:trPr>
          <w:trHeight w:val="553"/>
        </w:trPr>
        <w:tc>
          <w:tcPr>
            <w:tcW w:w="3120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Тема  </w:t>
            </w:r>
          </w:p>
        </w:tc>
        <w:tc>
          <w:tcPr>
            <w:tcW w:w="4110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Формы занятий </w:t>
            </w:r>
          </w:p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Приемы и методы.</w:t>
            </w:r>
          </w:p>
        </w:tc>
        <w:tc>
          <w:tcPr>
            <w:tcW w:w="2658" w:type="dxa"/>
          </w:tcPr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Формы подведения </w:t>
            </w:r>
          </w:p>
          <w:p w:rsidR="000A7FB1" w:rsidRDefault="00717E1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итогов.</w:t>
            </w:r>
          </w:p>
        </w:tc>
      </w:tr>
      <w:tr w:rsidR="000A7FB1">
        <w:trPr>
          <w:trHeight w:val="307"/>
        </w:trPr>
        <w:tc>
          <w:tcPr>
            <w:tcW w:w="3120" w:type="dxa"/>
          </w:tcPr>
          <w:p w:rsidR="000A7FB1" w:rsidRDefault="00717E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Вводные  и итоговые занятия.</w:t>
            </w:r>
          </w:p>
        </w:tc>
        <w:tc>
          <w:tcPr>
            <w:tcW w:w="411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Беседа. 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Творческий отче</w:t>
            </w:r>
            <w:proofErr w:type="gramStart"/>
            <w:r>
              <w:rPr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концерт.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658" w:type="dxa"/>
          </w:tcPr>
          <w:p w:rsidR="000A7FB1" w:rsidRDefault="000A7FB1">
            <w:pPr>
              <w:rPr>
                <w:sz w:val="24"/>
                <w:szCs w:val="24"/>
                <w:lang w:val="ru-RU"/>
              </w:rPr>
            </w:pPr>
          </w:p>
        </w:tc>
      </w:tr>
      <w:tr w:rsidR="000A7FB1">
        <w:trPr>
          <w:trHeight w:val="902"/>
        </w:trPr>
        <w:tc>
          <w:tcPr>
            <w:tcW w:w="3120" w:type="dxa"/>
          </w:tcPr>
          <w:p w:rsidR="000A7FB1" w:rsidRDefault="00717E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речи. Сказка к нам приходит.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11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Теоретические и практические 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занятия.  Чтение.  Чтение по </w:t>
            </w:r>
            <w:r>
              <w:rPr>
                <w:sz w:val="24"/>
                <w:szCs w:val="24"/>
                <w:lang w:val="ru-RU"/>
              </w:rPr>
              <w:t>ролям. Беседы. Инсценировки</w:t>
            </w:r>
          </w:p>
        </w:tc>
        <w:tc>
          <w:tcPr>
            <w:tcW w:w="2658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Конкурсы и 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викторины.</w:t>
            </w:r>
          </w:p>
        </w:tc>
      </w:tr>
      <w:tr w:rsidR="000A7FB1">
        <w:trPr>
          <w:trHeight w:val="331"/>
        </w:trPr>
        <w:tc>
          <w:tcPr>
            <w:tcW w:w="3120" w:type="dxa"/>
          </w:tcPr>
          <w:p w:rsidR="000A7FB1" w:rsidRDefault="00717E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Памятные даты. </w:t>
            </w:r>
          </w:p>
        </w:tc>
        <w:tc>
          <w:tcPr>
            <w:tcW w:w="411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Прослушивание дисков,  просмотр видеофильмов «</w:t>
            </w:r>
            <w:proofErr w:type="spellStart"/>
            <w:r>
              <w:rPr>
                <w:sz w:val="24"/>
                <w:szCs w:val="24"/>
                <w:lang w:val="ru-RU"/>
              </w:rPr>
              <w:t>Зокх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». Инсценировки. Просмотры и </w:t>
            </w:r>
            <w:r>
              <w:rPr>
                <w:sz w:val="24"/>
                <w:szCs w:val="24"/>
                <w:lang w:val="ru-RU"/>
              </w:rPr>
              <w:lastRenderedPageBreak/>
              <w:t>обсуждение фильмов. Работа с альбомами, создание буклетов.</w:t>
            </w:r>
          </w:p>
        </w:tc>
        <w:tc>
          <w:tcPr>
            <w:tcW w:w="2658" w:type="dxa"/>
          </w:tcPr>
          <w:p w:rsidR="000A7FB1" w:rsidRDefault="00717E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Мероприятия. Концерт.</w:t>
            </w:r>
          </w:p>
        </w:tc>
      </w:tr>
      <w:tr w:rsidR="000A7FB1">
        <w:trPr>
          <w:trHeight w:val="924"/>
        </w:trPr>
        <w:tc>
          <w:tcPr>
            <w:tcW w:w="312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Знакомство с </w:t>
            </w:r>
            <w:r>
              <w:rPr>
                <w:sz w:val="24"/>
                <w:szCs w:val="24"/>
                <w:lang w:val="ru-RU"/>
              </w:rPr>
              <w:t>историей родного края  и Республики. Фольклор</w:t>
            </w:r>
            <w:proofErr w:type="gramStart"/>
            <w:r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411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Теоретические и практические занятия. Демонстрация ингушских игр. Работа с литературой.</w:t>
            </w:r>
          </w:p>
        </w:tc>
        <w:tc>
          <w:tcPr>
            <w:tcW w:w="2658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Конкурсная программа.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Экскурсии.</w:t>
            </w:r>
          </w:p>
        </w:tc>
      </w:tr>
      <w:tr w:rsidR="000A7FB1">
        <w:trPr>
          <w:trHeight w:val="330"/>
        </w:trPr>
        <w:tc>
          <w:tcPr>
            <w:tcW w:w="312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Постановки,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инсценировки.</w:t>
            </w:r>
            <w:r>
              <w:rPr>
                <w:sz w:val="24"/>
                <w:szCs w:val="24"/>
                <w:lang w:val="ru-RU"/>
              </w:rPr>
              <w:tab/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Календарные праздники.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Конкурсные программы. 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110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Теоретические и практические 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занятия.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видеофильмов. «</w:t>
            </w:r>
            <w:proofErr w:type="spellStart"/>
            <w:r>
              <w:rPr>
                <w:sz w:val="24"/>
                <w:szCs w:val="24"/>
                <w:lang w:val="ru-RU"/>
              </w:rPr>
              <w:t>Зокх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sz w:val="24"/>
                <w:szCs w:val="24"/>
                <w:lang w:val="ru-RU"/>
              </w:rPr>
              <w:t>еоретические и практические занятия.    Инсценировка пьес.             Беседа</w:t>
            </w:r>
          </w:p>
        </w:tc>
        <w:tc>
          <w:tcPr>
            <w:tcW w:w="2658" w:type="dxa"/>
          </w:tcPr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0A7FB1" w:rsidRDefault="00717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Концерт.</w:t>
            </w:r>
          </w:p>
        </w:tc>
      </w:tr>
    </w:tbl>
    <w:p w:rsidR="000A7FB1" w:rsidRDefault="00717E1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</w:p>
    <w:p w:rsidR="000A7FB1" w:rsidRDefault="00717E1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Список литературы</w:t>
      </w:r>
      <w:r>
        <w:rPr>
          <w:sz w:val="24"/>
          <w:szCs w:val="24"/>
          <w:lang w:val="ru-RU"/>
        </w:rPr>
        <w:t>: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ab/>
        <w:t xml:space="preserve">И.А. </w:t>
      </w:r>
      <w:proofErr w:type="spellStart"/>
      <w:r>
        <w:rPr>
          <w:sz w:val="24"/>
          <w:szCs w:val="24"/>
          <w:lang w:val="ru-RU"/>
        </w:rPr>
        <w:t>Дахкильгов</w:t>
      </w:r>
      <w:proofErr w:type="spellEnd"/>
      <w:r>
        <w:rPr>
          <w:sz w:val="24"/>
          <w:szCs w:val="24"/>
          <w:lang w:val="ru-RU"/>
        </w:rPr>
        <w:t xml:space="preserve"> « Мудрые наставления наших </w:t>
      </w:r>
      <w:r>
        <w:rPr>
          <w:sz w:val="24"/>
          <w:szCs w:val="24"/>
          <w:lang w:val="ru-RU"/>
        </w:rPr>
        <w:t>предков»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А.Х.Танкиев</w:t>
      </w:r>
      <w:proofErr w:type="spellEnd"/>
      <w:r>
        <w:rPr>
          <w:sz w:val="24"/>
          <w:szCs w:val="24"/>
          <w:lang w:val="ru-RU"/>
        </w:rPr>
        <w:t xml:space="preserve"> «Духовные башни ингушского народа»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А.У.Мальсагов</w:t>
      </w:r>
      <w:proofErr w:type="spellEnd"/>
      <w:r>
        <w:rPr>
          <w:sz w:val="24"/>
          <w:szCs w:val="24"/>
          <w:lang w:val="ru-RU"/>
        </w:rPr>
        <w:t xml:space="preserve"> «Г1алг1ай </w:t>
      </w:r>
      <w:proofErr w:type="spellStart"/>
      <w:r>
        <w:rPr>
          <w:sz w:val="24"/>
          <w:szCs w:val="24"/>
          <w:lang w:val="ru-RU"/>
        </w:rPr>
        <w:t>багахбувцам</w:t>
      </w:r>
      <w:proofErr w:type="spellEnd"/>
      <w:r>
        <w:rPr>
          <w:sz w:val="24"/>
          <w:szCs w:val="24"/>
          <w:lang w:val="ru-RU"/>
        </w:rPr>
        <w:t>»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И.А.Дахкильгов</w:t>
      </w:r>
      <w:proofErr w:type="spellEnd"/>
      <w:r>
        <w:rPr>
          <w:sz w:val="24"/>
          <w:szCs w:val="24"/>
          <w:lang w:val="ru-RU"/>
        </w:rPr>
        <w:t xml:space="preserve"> «Г1алг1ай </w:t>
      </w:r>
      <w:proofErr w:type="spellStart"/>
      <w:r>
        <w:rPr>
          <w:sz w:val="24"/>
          <w:szCs w:val="24"/>
          <w:lang w:val="ru-RU"/>
        </w:rPr>
        <w:t>оаламаш</w:t>
      </w:r>
      <w:proofErr w:type="spellEnd"/>
      <w:proofErr w:type="gramStart"/>
      <w:r>
        <w:rPr>
          <w:sz w:val="24"/>
          <w:szCs w:val="24"/>
          <w:lang w:val="ru-RU"/>
        </w:rPr>
        <w:t xml:space="preserve"> ,</w:t>
      </w:r>
      <w:proofErr w:type="spellStart"/>
      <w:proofErr w:type="gramEnd"/>
      <w:r>
        <w:rPr>
          <w:sz w:val="24"/>
          <w:szCs w:val="24"/>
          <w:lang w:val="ru-RU"/>
        </w:rPr>
        <w:t>дувцараш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фаьлгаш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кицаш</w:t>
      </w:r>
      <w:proofErr w:type="spellEnd"/>
      <w:r>
        <w:rPr>
          <w:sz w:val="24"/>
          <w:szCs w:val="24"/>
          <w:lang w:val="ru-RU"/>
        </w:rPr>
        <w:t>»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ab/>
        <w:t>Периодическое издание «Литературная Ингушетия».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6.Александович Н. Ф. Занимательная граммати</w:t>
      </w:r>
      <w:r>
        <w:rPr>
          <w:sz w:val="24"/>
          <w:szCs w:val="24"/>
          <w:lang w:val="ru-RU"/>
        </w:rPr>
        <w:t>ка. М., 1992 г.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Вартьян</w:t>
      </w:r>
      <w:proofErr w:type="spellEnd"/>
      <w:r>
        <w:rPr>
          <w:sz w:val="24"/>
          <w:szCs w:val="24"/>
          <w:lang w:val="ru-RU"/>
        </w:rPr>
        <w:t xml:space="preserve"> Э. Эти мудрые слова. М., 1989 г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Заходер</w:t>
      </w:r>
      <w:proofErr w:type="spellEnd"/>
      <w:r>
        <w:rPr>
          <w:sz w:val="24"/>
          <w:szCs w:val="24"/>
          <w:lang w:val="ru-RU"/>
        </w:rPr>
        <w:t xml:space="preserve"> Б. Моя </w:t>
      </w:r>
      <w:proofErr w:type="spellStart"/>
      <w:r>
        <w:rPr>
          <w:sz w:val="24"/>
          <w:szCs w:val="24"/>
          <w:lang w:val="ru-RU"/>
        </w:rPr>
        <w:t>вообразилия</w:t>
      </w:r>
      <w:proofErr w:type="spellEnd"/>
      <w:r>
        <w:rPr>
          <w:sz w:val="24"/>
          <w:szCs w:val="24"/>
          <w:lang w:val="ru-RU"/>
        </w:rPr>
        <w:t>. М., 1987 г.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Сборник загадок (составитель М. Т. Карпенко.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М.,1989 г.)</w:t>
      </w:r>
      <w:proofErr w:type="gramEnd"/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>
        <w:rPr>
          <w:sz w:val="24"/>
          <w:szCs w:val="24"/>
          <w:lang w:val="ru-RU"/>
        </w:rPr>
        <w:tab/>
        <w:t xml:space="preserve">Успенский </w:t>
      </w:r>
      <w:proofErr w:type="gramStart"/>
      <w:r>
        <w:rPr>
          <w:sz w:val="24"/>
          <w:szCs w:val="24"/>
          <w:lang w:val="ru-RU"/>
        </w:rPr>
        <w:t>Л.</w:t>
      </w:r>
      <w:proofErr w:type="gramEnd"/>
      <w:r>
        <w:rPr>
          <w:sz w:val="24"/>
          <w:szCs w:val="24"/>
          <w:lang w:val="ru-RU"/>
        </w:rPr>
        <w:t xml:space="preserve"> Почему не иначе? </w:t>
      </w:r>
      <w:proofErr w:type="gramStart"/>
      <w:r>
        <w:rPr>
          <w:sz w:val="24"/>
          <w:szCs w:val="24"/>
          <w:lang w:val="ru-RU"/>
        </w:rPr>
        <w:t>М., 1967 г.)</w:t>
      </w:r>
      <w:proofErr w:type="gramEnd"/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10.Узоров О. В. Практическое пособие по развитию ре</w:t>
      </w:r>
      <w:r>
        <w:rPr>
          <w:sz w:val="24"/>
          <w:szCs w:val="24"/>
          <w:lang w:val="ru-RU"/>
        </w:rPr>
        <w:t>чи. М.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11.Ушаков Н. Внеклассное занятие по русскому языку в    начальной школе.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12.Фразеологический словарь (под редакцией </w:t>
      </w:r>
      <w:proofErr w:type="spellStart"/>
      <w:r>
        <w:rPr>
          <w:sz w:val="24"/>
          <w:szCs w:val="24"/>
          <w:lang w:val="ru-RU"/>
        </w:rPr>
        <w:t>Мольткова.М</w:t>
      </w:r>
      <w:proofErr w:type="spellEnd"/>
      <w:r>
        <w:rPr>
          <w:sz w:val="24"/>
          <w:szCs w:val="24"/>
          <w:lang w:val="ru-RU"/>
        </w:rPr>
        <w:t>.)                     13.Швайко. М.  Игры и  игровые упражнения для развития речи.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</w:t>
      </w:r>
      <w:r>
        <w:rPr>
          <w:sz w:val="24"/>
          <w:szCs w:val="24"/>
          <w:lang w:val="ru-RU"/>
        </w:rPr>
        <w:tab/>
        <w:t>Шульгина. Методическая копилка для</w:t>
      </w:r>
      <w:r>
        <w:rPr>
          <w:sz w:val="24"/>
          <w:szCs w:val="24"/>
          <w:lang w:val="ru-RU"/>
        </w:rPr>
        <w:t xml:space="preserve"> учителей начальных   классов. М.,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</w:t>
      </w:r>
      <w:r>
        <w:rPr>
          <w:sz w:val="24"/>
          <w:szCs w:val="24"/>
          <w:lang w:val="ru-RU"/>
        </w:rPr>
        <w:tab/>
        <w:t>Шибаев А. Буква заблудилась. Л., 1986 г.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</w:t>
      </w:r>
      <w:r>
        <w:rPr>
          <w:sz w:val="24"/>
          <w:szCs w:val="24"/>
          <w:lang w:val="ru-RU"/>
        </w:rPr>
        <w:tab/>
        <w:t>Шибаев. Язык родной дружи со мной. Л., 1981 г.</w:t>
      </w:r>
    </w:p>
    <w:p w:rsidR="000A7FB1" w:rsidRDefault="00717E12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17.     </w:t>
      </w:r>
      <w:proofErr w:type="spellStart"/>
      <w:r>
        <w:rPr>
          <w:sz w:val="24"/>
          <w:szCs w:val="24"/>
          <w:lang w:val="ru-RU"/>
        </w:rPr>
        <w:t>Ёлкина</w:t>
      </w:r>
      <w:proofErr w:type="spellEnd"/>
      <w:r>
        <w:rPr>
          <w:sz w:val="24"/>
          <w:szCs w:val="24"/>
          <w:lang w:val="ru-RU"/>
        </w:rPr>
        <w:t xml:space="preserve"> Н.В. </w:t>
      </w:r>
      <w:proofErr w:type="spellStart"/>
      <w:r>
        <w:rPr>
          <w:sz w:val="24"/>
          <w:szCs w:val="24"/>
          <w:lang w:val="ru-RU"/>
        </w:rPr>
        <w:t>Маряничева</w:t>
      </w:r>
      <w:proofErr w:type="spellEnd"/>
      <w:r>
        <w:rPr>
          <w:sz w:val="24"/>
          <w:szCs w:val="24"/>
          <w:lang w:val="ru-RU"/>
        </w:rPr>
        <w:t xml:space="preserve"> О.В. Учим детей наблюдать и рассказывать. Серия «Вместе учимся, играем»   Ярославль, 1997.</w:t>
      </w:r>
    </w:p>
    <w:p w:rsidR="000A7FB1" w:rsidRDefault="000A7FB1">
      <w:pPr>
        <w:spacing w:after="0" w:line="240" w:lineRule="auto"/>
        <w:rPr>
          <w:sz w:val="28"/>
          <w:szCs w:val="28"/>
          <w:lang w:val="ru-RU"/>
        </w:rPr>
      </w:pPr>
    </w:p>
    <w:p w:rsidR="000A7FB1" w:rsidRDefault="000A7FB1">
      <w:pPr>
        <w:spacing w:after="0" w:line="240" w:lineRule="auto"/>
        <w:rPr>
          <w:rStyle w:val="15"/>
          <w:i w:val="0"/>
          <w:smallCaps w:val="0"/>
          <w:spacing w:val="0"/>
          <w:sz w:val="28"/>
          <w:szCs w:val="28"/>
          <w:lang w:val="ru-RU"/>
        </w:rPr>
      </w:pPr>
    </w:p>
    <w:sectPr w:rsidR="000A7FB1">
      <w:pgSz w:w="11906" w:h="16838"/>
      <w:pgMar w:top="850" w:right="851" w:bottom="850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12" w:rsidRDefault="00717E12">
      <w:pPr>
        <w:spacing w:line="240" w:lineRule="auto"/>
      </w:pPr>
      <w:r>
        <w:separator/>
      </w:r>
    </w:p>
  </w:endnote>
  <w:endnote w:type="continuationSeparator" w:id="0">
    <w:p w:rsidR="00717E12" w:rsidRDefault="0071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12" w:rsidRDefault="00717E12">
      <w:pPr>
        <w:spacing w:after="0"/>
      </w:pPr>
      <w:r>
        <w:separator/>
      </w:r>
    </w:p>
  </w:footnote>
  <w:footnote w:type="continuationSeparator" w:id="0">
    <w:p w:rsidR="00717E12" w:rsidRDefault="00717E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3E2"/>
    <w:multiLevelType w:val="multilevel"/>
    <w:tmpl w:val="36DB23E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3C"/>
    <w:rsid w:val="00005489"/>
    <w:rsid w:val="00007178"/>
    <w:rsid w:val="00021FF2"/>
    <w:rsid w:val="00031869"/>
    <w:rsid w:val="000505A7"/>
    <w:rsid w:val="00055902"/>
    <w:rsid w:val="00057FE9"/>
    <w:rsid w:val="0007256D"/>
    <w:rsid w:val="0007442F"/>
    <w:rsid w:val="00077662"/>
    <w:rsid w:val="000A7FB1"/>
    <w:rsid w:val="000B0206"/>
    <w:rsid w:val="000C0730"/>
    <w:rsid w:val="000C51FD"/>
    <w:rsid w:val="000D2DBB"/>
    <w:rsid w:val="000D3B31"/>
    <w:rsid w:val="000F6F2B"/>
    <w:rsid w:val="0010499A"/>
    <w:rsid w:val="0011078B"/>
    <w:rsid w:val="00117153"/>
    <w:rsid w:val="00117824"/>
    <w:rsid w:val="0012226F"/>
    <w:rsid w:val="00126842"/>
    <w:rsid w:val="00136C9E"/>
    <w:rsid w:val="001410F0"/>
    <w:rsid w:val="00145C7E"/>
    <w:rsid w:val="00147FCF"/>
    <w:rsid w:val="0015110B"/>
    <w:rsid w:val="00151111"/>
    <w:rsid w:val="001820A3"/>
    <w:rsid w:val="00194AF0"/>
    <w:rsid w:val="001A62EB"/>
    <w:rsid w:val="001A6593"/>
    <w:rsid w:val="001C3741"/>
    <w:rsid w:val="00214926"/>
    <w:rsid w:val="00242917"/>
    <w:rsid w:val="00260A5D"/>
    <w:rsid w:val="00270BA5"/>
    <w:rsid w:val="00287D66"/>
    <w:rsid w:val="002B279B"/>
    <w:rsid w:val="002B4228"/>
    <w:rsid w:val="002C7F6A"/>
    <w:rsid w:val="002F2724"/>
    <w:rsid w:val="00311C7F"/>
    <w:rsid w:val="0031755C"/>
    <w:rsid w:val="00327CCA"/>
    <w:rsid w:val="00330692"/>
    <w:rsid w:val="003449F0"/>
    <w:rsid w:val="0035034D"/>
    <w:rsid w:val="00354A73"/>
    <w:rsid w:val="00371D16"/>
    <w:rsid w:val="003940B9"/>
    <w:rsid w:val="00397FA0"/>
    <w:rsid w:val="003B2E6D"/>
    <w:rsid w:val="003C48D5"/>
    <w:rsid w:val="003D760F"/>
    <w:rsid w:val="003E53BA"/>
    <w:rsid w:val="004119DB"/>
    <w:rsid w:val="004350B3"/>
    <w:rsid w:val="0046173C"/>
    <w:rsid w:val="00462B9B"/>
    <w:rsid w:val="00475E5F"/>
    <w:rsid w:val="00490ED3"/>
    <w:rsid w:val="00491DA2"/>
    <w:rsid w:val="004A058F"/>
    <w:rsid w:val="004A5E6F"/>
    <w:rsid w:val="004C6E64"/>
    <w:rsid w:val="004E0C6B"/>
    <w:rsid w:val="004E3F8B"/>
    <w:rsid w:val="004F78B9"/>
    <w:rsid w:val="005122CD"/>
    <w:rsid w:val="00522E81"/>
    <w:rsid w:val="00527171"/>
    <w:rsid w:val="0053377F"/>
    <w:rsid w:val="0055194C"/>
    <w:rsid w:val="00595778"/>
    <w:rsid w:val="005C7EB0"/>
    <w:rsid w:val="005D0D07"/>
    <w:rsid w:val="005D0EF9"/>
    <w:rsid w:val="005E6444"/>
    <w:rsid w:val="006112EA"/>
    <w:rsid w:val="00612858"/>
    <w:rsid w:val="00627379"/>
    <w:rsid w:val="00697C61"/>
    <w:rsid w:val="006F5D65"/>
    <w:rsid w:val="00710BBF"/>
    <w:rsid w:val="00717E12"/>
    <w:rsid w:val="007A2BC5"/>
    <w:rsid w:val="007D7B4F"/>
    <w:rsid w:val="008010E7"/>
    <w:rsid w:val="0080377C"/>
    <w:rsid w:val="0084226D"/>
    <w:rsid w:val="0085632D"/>
    <w:rsid w:val="00896C59"/>
    <w:rsid w:val="008C0BFE"/>
    <w:rsid w:val="008D4491"/>
    <w:rsid w:val="008E276F"/>
    <w:rsid w:val="008F4CD3"/>
    <w:rsid w:val="00924A8F"/>
    <w:rsid w:val="009345A5"/>
    <w:rsid w:val="009510AC"/>
    <w:rsid w:val="009631A3"/>
    <w:rsid w:val="009741D9"/>
    <w:rsid w:val="0097734D"/>
    <w:rsid w:val="0099245B"/>
    <w:rsid w:val="009A38B2"/>
    <w:rsid w:val="009C6A32"/>
    <w:rsid w:val="009E6FEF"/>
    <w:rsid w:val="009F2C89"/>
    <w:rsid w:val="00A02167"/>
    <w:rsid w:val="00A0790B"/>
    <w:rsid w:val="00A12ED3"/>
    <w:rsid w:val="00A249E2"/>
    <w:rsid w:val="00A33A21"/>
    <w:rsid w:val="00A3447A"/>
    <w:rsid w:val="00A35680"/>
    <w:rsid w:val="00A46302"/>
    <w:rsid w:val="00A67897"/>
    <w:rsid w:val="00A86718"/>
    <w:rsid w:val="00A94545"/>
    <w:rsid w:val="00AC363C"/>
    <w:rsid w:val="00AD0FD9"/>
    <w:rsid w:val="00AF4E26"/>
    <w:rsid w:val="00B05370"/>
    <w:rsid w:val="00B202DE"/>
    <w:rsid w:val="00B51E18"/>
    <w:rsid w:val="00B714DE"/>
    <w:rsid w:val="00BD1BA4"/>
    <w:rsid w:val="00BE775D"/>
    <w:rsid w:val="00BF3ED1"/>
    <w:rsid w:val="00BF7B11"/>
    <w:rsid w:val="00C34A8A"/>
    <w:rsid w:val="00C37945"/>
    <w:rsid w:val="00C414BB"/>
    <w:rsid w:val="00C55375"/>
    <w:rsid w:val="00C562CC"/>
    <w:rsid w:val="00CA61DD"/>
    <w:rsid w:val="00CC3A55"/>
    <w:rsid w:val="00CC5252"/>
    <w:rsid w:val="00CC54C4"/>
    <w:rsid w:val="00D007F8"/>
    <w:rsid w:val="00D17F14"/>
    <w:rsid w:val="00D211CB"/>
    <w:rsid w:val="00D27252"/>
    <w:rsid w:val="00D72BF0"/>
    <w:rsid w:val="00D74280"/>
    <w:rsid w:val="00D87559"/>
    <w:rsid w:val="00D94A09"/>
    <w:rsid w:val="00DE0921"/>
    <w:rsid w:val="00E12063"/>
    <w:rsid w:val="00E661DE"/>
    <w:rsid w:val="00E806DB"/>
    <w:rsid w:val="00E81716"/>
    <w:rsid w:val="00E8519C"/>
    <w:rsid w:val="00E924FA"/>
    <w:rsid w:val="00E96FDF"/>
    <w:rsid w:val="00F00412"/>
    <w:rsid w:val="00F13630"/>
    <w:rsid w:val="00F56BC5"/>
    <w:rsid w:val="00F73995"/>
    <w:rsid w:val="00F84736"/>
    <w:rsid w:val="00F85E4F"/>
    <w:rsid w:val="00FC1E92"/>
    <w:rsid w:val="00FC78B5"/>
    <w:rsid w:val="00FD5255"/>
    <w:rsid w:val="00FF4C83"/>
    <w:rsid w:val="439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b/>
      <w:i/>
      <w:spacing w:val="10"/>
    </w:rPr>
  </w:style>
  <w:style w:type="character" w:styleId="a4">
    <w:name w:val="Strong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paragraph" w:styleId="aa">
    <w:name w:val="Subtitle"/>
    <w:basedOn w:val="a"/>
    <w:next w:val="a"/>
    <w:link w:val="ab"/>
    <w:uiPriority w:val="99"/>
    <w:qFormat/>
    <w:rPr>
      <w:i/>
      <w:iCs/>
      <w:smallCaps/>
      <w:spacing w:val="10"/>
      <w:sz w:val="28"/>
      <w:szCs w:val="28"/>
      <w:lang w:val="ru-RU" w:eastAsia="ru-RU"/>
    </w:rPr>
  </w:style>
  <w:style w:type="table" w:styleId="a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locked/>
    <w:rPr>
      <w:rFonts w:cs="Times New Roman"/>
      <w:smallCaps/>
      <w:spacing w:val="5"/>
      <w:sz w:val="36"/>
    </w:rPr>
  </w:style>
  <w:style w:type="character" w:customStyle="1" w:styleId="20">
    <w:name w:val="Заголовок 2 Знак"/>
    <w:link w:val="2"/>
    <w:uiPriority w:val="99"/>
    <w:locked/>
    <w:rPr>
      <w:rFonts w:cs="Times New Roman"/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cs="Times New Roman"/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cs="Times New Roman"/>
      <w:b/>
      <w:spacing w:val="5"/>
      <w:sz w:val="24"/>
    </w:rPr>
  </w:style>
  <w:style w:type="character" w:customStyle="1" w:styleId="50">
    <w:name w:val="Заголовок 5 Знак"/>
    <w:link w:val="5"/>
    <w:uiPriority w:val="99"/>
    <w:semiHidden/>
    <w:locked/>
    <w:rPr>
      <w:rFonts w:cs="Times New Roman"/>
      <w:i/>
      <w:sz w:val="24"/>
    </w:rPr>
  </w:style>
  <w:style w:type="character" w:customStyle="1" w:styleId="60">
    <w:name w:val="Заголовок 6 Знак"/>
    <w:link w:val="6"/>
    <w:uiPriority w:val="99"/>
    <w:semiHidden/>
    <w:locked/>
    <w:rPr>
      <w:rFonts w:cs="Times New Roman"/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Pr>
      <w:rFonts w:cs="Times New Roman"/>
      <w:b/>
      <w:i/>
      <w:color w:val="5A5A5A"/>
      <w:sz w:val="20"/>
    </w:rPr>
  </w:style>
  <w:style w:type="character" w:customStyle="1" w:styleId="80">
    <w:name w:val="Заголовок 8 Знак"/>
    <w:link w:val="8"/>
    <w:uiPriority w:val="99"/>
    <w:semiHidden/>
    <w:locked/>
    <w:rPr>
      <w:rFonts w:cs="Times New Roman"/>
      <w:b/>
      <w:color w:val="7F7F7F"/>
      <w:sz w:val="20"/>
    </w:rPr>
  </w:style>
  <w:style w:type="character" w:customStyle="1" w:styleId="90">
    <w:name w:val="Заголовок 9 Знак"/>
    <w:link w:val="9"/>
    <w:uiPriority w:val="99"/>
    <w:semiHidden/>
    <w:locked/>
    <w:rPr>
      <w:rFonts w:cs="Times New Roman"/>
      <w:b/>
      <w:i/>
      <w:color w:val="7F7F7F"/>
      <w:sz w:val="18"/>
    </w:rPr>
  </w:style>
  <w:style w:type="paragraph" w:styleId="ad">
    <w:name w:val="No Spacing"/>
    <w:basedOn w:val="a"/>
    <w:link w:val="ae"/>
    <w:uiPriority w:val="99"/>
    <w:qFormat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9">
    <w:name w:val="Название Знак"/>
    <w:link w:val="a8"/>
    <w:uiPriority w:val="99"/>
    <w:locked/>
    <w:rPr>
      <w:rFonts w:cs="Times New Roman"/>
      <w:smallCaps/>
      <w:sz w:val="52"/>
    </w:rPr>
  </w:style>
  <w:style w:type="character" w:customStyle="1" w:styleId="ab">
    <w:name w:val="Подзаголовок Знак"/>
    <w:link w:val="aa"/>
    <w:uiPriority w:val="99"/>
    <w:locked/>
    <w:rPr>
      <w:rFonts w:cs="Times New Roman"/>
      <w:i/>
      <w:smallCaps/>
      <w:spacing w:val="10"/>
      <w:sz w:val="28"/>
    </w:rPr>
  </w:style>
  <w:style w:type="character" w:customStyle="1" w:styleId="ae">
    <w:name w:val="Без интервала Знак"/>
    <w:link w:val="ad"/>
    <w:uiPriority w:val="99"/>
    <w:locked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Pr>
      <w:rFonts w:cs="Times New Roman"/>
      <w:i/>
    </w:rPr>
  </w:style>
  <w:style w:type="paragraph" w:styleId="af0">
    <w:name w:val="Intense Quote"/>
    <w:basedOn w:val="a"/>
    <w:next w:val="a"/>
    <w:link w:val="af1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f1">
    <w:name w:val="Выделенная цитата Знак"/>
    <w:link w:val="af0"/>
    <w:uiPriority w:val="99"/>
    <w:locked/>
    <w:rPr>
      <w:rFonts w:cs="Times New Roman"/>
      <w:i/>
    </w:rPr>
  </w:style>
  <w:style w:type="character" w:customStyle="1" w:styleId="11">
    <w:name w:val="Слабое выделение1"/>
    <w:uiPriority w:val="99"/>
    <w:qFormat/>
    <w:rPr>
      <w:rFonts w:cs="Times New Roman"/>
      <w:i/>
    </w:rPr>
  </w:style>
  <w:style w:type="character" w:customStyle="1" w:styleId="12">
    <w:name w:val="Сильное выделение1"/>
    <w:uiPriority w:val="99"/>
    <w:qFormat/>
    <w:rPr>
      <w:rFonts w:cs="Times New Roman"/>
      <w:b/>
      <w:i/>
    </w:rPr>
  </w:style>
  <w:style w:type="character" w:customStyle="1" w:styleId="13">
    <w:name w:val="Слабая ссылка1"/>
    <w:uiPriority w:val="99"/>
    <w:qFormat/>
    <w:rPr>
      <w:rFonts w:cs="Times New Roman"/>
      <w:smallCaps/>
    </w:rPr>
  </w:style>
  <w:style w:type="character" w:customStyle="1" w:styleId="14">
    <w:name w:val="Сильная ссылка1"/>
    <w:uiPriority w:val="99"/>
    <w:qFormat/>
    <w:rPr>
      <w:rFonts w:cs="Times New Roman"/>
      <w:b/>
      <w:smallCaps/>
    </w:rPr>
  </w:style>
  <w:style w:type="character" w:customStyle="1" w:styleId="15">
    <w:name w:val="Название книги1"/>
    <w:uiPriority w:val="99"/>
    <w:qFormat/>
    <w:rPr>
      <w:rFonts w:cs="Times New Roman"/>
      <w:i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b/>
      <w:i/>
      <w:spacing w:val="10"/>
    </w:rPr>
  </w:style>
  <w:style w:type="character" w:styleId="a4">
    <w:name w:val="Strong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paragraph" w:styleId="aa">
    <w:name w:val="Subtitle"/>
    <w:basedOn w:val="a"/>
    <w:next w:val="a"/>
    <w:link w:val="ab"/>
    <w:uiPriority w:val="99"/>
    <w:qFormat/>
    <w:rPr>
      <w:i/>
      <w:iCs/>
      <w:smallCaps/>
      <w:spacing w:val="10"/>
      <w:sz w:val="28"/>
      <w:szCs w:val="28"/>
      <w:lang w:val="ru-RU" w:eastAsia="ru-RU"/>
    </w:rPr>
  </w:style>
  <w:style w:type="table" w:styleId="a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locked/>
    <w:rPr>
      <w:rFonts w:cs="Times New Roman"/>
      <w:smallCaps/>
      <w:spacing w:val="5"/>
      <w:sz w:val="36"/>
    </w:rPr>
  </w:style>
  <w:style w:type="character" w:customStyle="1" w:styleId="20">
    <w:name w:val="Заголовок 2 Знак"/>
    <w:link w:val="2"/>
    <w:uiPriority w:val="99"/>
    <w:locked/>
    <w:rPr>
      <w:rFonts w:cs="Times New Roman"/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cs="Times New Roman"/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cs="Times New Roman"/>
      <w:b/>
      <w:spacing w:val="5"/>
      <w:sz w:val="24"/>
    </w:rPr>
  </w:style>
  <w:style w:type="character" w:customStyle="1" w:styleId="50">
    <w:name w:val="Заголовок 5 Знак"/>
    <w:link w:val="5"/>
    <w:uiPriority w:val="99"/>
    <w:semiHidden/>
    <w:locked/>
    <w:rPr>
      <w:rFonts w:cs="Times New Roman"/>
      <w:i/>
      <w:sz w:val="24"/>
    </w:rPr>
  </w:style>
  <w:style w:type="character" w:customStyle="1" w:styleId="60">
    <w:name w:val="Заголовок 6 Знак"/>
    <w:link w:val="6"/>
    <w:uiPriority w:val="99"/>
    <w:semiHidden/>
    <w:locked/>
    <w:rPr>
      <w:rFonts w:cs="Times New Roman"/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Pr>
      <w:rFonts w:cs="Times New Roman"/>
      <w:b/>
      <w:i/>
      <w:color w:val="5A5A5A"/>
      <w:sz w:val="20"/>
    </w:rPr>
  </w:style>
  <w:style w:type="character" w:customStyle="1" w:styleId="80">
    <w:name w:val="Заголовок 8 Знак"/>
    <w:link w:val="8"/>
    <w:uiPriority w:val="99"/>
    <w:semiHidden/>
    <w:locked/>
    <w:rPr>
      <w:rFonts w:cs="Times New Roman"/>
      <w:b/>
      <w:color w:val="7F7F7F"/>
      <w:sz w:val="20"/>
    </w:rPr>
  </w:style>
  <w:style w:type="character" w:customStyle="1" w:styleId="90">
    <w:name w:val="Заголовок 9 Знак"/>
    <w:link w:val="9"/>
    <w:uiPriority w:val="99"/>
    <w:semiHidden/>
    <w:locked/>
    <w:rPr>
      <w:rFonts w:cs="Times New Roman"/>
      <w:b/>
      <w:i/>
      <w:color w:val="7F7F7F"/>
      <w:sz w:val="18"/>
    </w:rPr>
  </w:style>
  <w:style w:type="paragraph" w:styleId="ad">
    <w:name w:val="No Spacing"/>
    <w:basedOn w:val="a"/>
    <w:link w:val="ae"/>
    <w:uiPriority w:val="99"/>
    <w:qFormat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9">
    <w:name w:val="Название Знак"/>
    <w:link w:val="a8"/>
    <w:uiPriority w:val="99"/>
    <w:locked/>
    <w:rPr>
      <w:rFonts w:cs="Times New Roman"/>
      <w:smallCaps/>
      <w:sz w:val="52"/>
    </w:rPr>
  </w:style>
  <w:style w:type="character" w:customStyle="1" w:styleId="ab">
    <w:name w:val="Подзаголовок Знак"/>
    <w:link w:val="aa"/>
    <w:uiPriority w:val="99"/>
    <w:locked/>
    <w:rPr>
      <w:rFonts w:cs="Times New Roman"/>
      <w:i/>
      <w:smallCaps/>
      <w:spacing w:val="10"/>
      <w:sz w:val="28"/>
    </w:rPr>
  </w:style>
  <w:style w:type="character" w:customStyle="1" w:styleId="ae">
    <w:name w:val="Без интервала Знак"/>
    <w:link w:val="ad"/>
    <w:uiPriority w:val="99"/>
    <w:locked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Pr>
      <w:rFonts w:cs="Times New Roman"/>
      <w:i/>
    </w:rPr>
  </w:style>
  <w:style w:type="paragraph" w:styleId="af0">
    <w:name w:val="Intense Quote"/>
    <w:basedOn w:val="a"/>
    <w:next w:val="a"/>
    <w:link w:val="af1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f1">
    <w:name w:val="Выделенная цитата Знак"/>
    <w:link w:val="af0"/>
    <w:uiPriority w:val="99"/>
    <w:locked/>
    <w:rPr>
      <w:rFonts w:cs="Times New Roman"/>
      <w:i/>
    </w:rPr>
  </w:style>
  <w:style w:type="character" w:customStyle="1" w:styleId="11">
    <w:name w:val="Слабое выделение1"/>
    <w:uiPriority w:val="99"/>
    <w:qFormat/>
    <w:rPr>
      <w:rFonts w:cs="Times New Roman"/>
      <w:i/>
    </w:rPr>
  </w:style>
  <w:style w:type="character" w:customStyle="1" w:styleId="12">
    <w:name w:val="Сильное выделение1"/>
    <w:uiPriority w:val="99"/>
    <w:qFormat/>
    <w:rPr>
      <w:rFonts w:cs="Times New Roman"/>
      <w:b/>
      <w:i/>
    </w:rPr>
  </w:style>
  <w:style w:type="character" w:customStyle="1" w:styleId="13">
    <w:name w:val="Слабая ссылка1"/>
    <w:uiPriority w:val="99"/>
    <w:qFormat/>
    <w:rPr>
      <w:rFonts w:cs="Times New Roman"/>
      <w:smallCaps/>
    </w:rPr>
  </w:style>
  <w:style w:type="character" w:customStyle="1" w:styleId="14">
    <w:name w:val="Сильная ссылка1"/>
    <w:uiPriority w:val="99"/>
    <w:qFormat/>
    <w:rPr>
      <w:rFonts w:cs="Times New Roman"/>
      <w:b/>
      <w:smallCaps/>
    </w:rPr>
  </w:style>
  <w:style w:type="character" w:customStyle="1" w:styleId="15">
    <w:name w:val="Название книги1"/>
    <w:uiPriority w:val="99"/>
    <w:qFormat/>
    <w:rPr>
      <w:rFonts w:cs="Times New Roman"/>
      <w:i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2889F-D64F-4F8B-BE31-35C2AC5F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3932</Words>
  <Characters>22417</Characters>
  <Application>Microsoft Office Word</Application>
  <DocSecurity>0</DocSecurity>
  <Lines>186</Lines>
  <Paragraphs>52</Paragraphs>
  <ScaleCrop>false</ScaleCrop>
  <Company>Microsoft</Company>
  <LinksUpToDate>false</LinksUpToDate>
  <CharactersWithSpaces>26297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ЦТДиЮ</cp:lastModifiedBy>
  <cp:revision>7</cp:revision>
  <cp:lastPrinted>2021-09-15T08:58:00Z</cp:lastPrinted>
  <dcterms:created xsi:type="dcterms:W3CDTF">2021-07-12T09:41:00Z</dcterms:created>
  <dcterms:modified xsi:type="dcterms:W3CDTF">2022-08-29T08:04:00Z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6DDD6EF60055468A8FE7FB51EBFE293F</vt:lpwstr>
  </property>
</Properties>
</file>